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88" w:rsidRDefault="00492088">
      <w:pPr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WYKAZ PARTNERÓW W PROGRAMIE „ELBLĄSKA KARTA SENIORA”</w:t>
      </w:r>
    </w:p>
    <w:p w:rsidR="00492088" w:rsidRDefault="00492088">
      <w:pPr>
        <w:jc w:val="center"/>
      </w:pPr>
      <w:r>
        <w:rPr>
          <w:rFonts w:ascii="Cambria" w:hAnsi="Cambria" w:cs="Cambria"/>
          <w:b/>
          <w:bCs/>
          <w:sz w:val="24"/>
          <w:szCs w:val="24"/>
        </w:rPr>
        <w:t>Z KATALOGIEM ULG I PREFERENCJI</w:t>
      </w:r>
    </w:p>
    <w:p w:rsidR="00492088" w:rsidRPr="002113D5" w:rsidRDefault="00492088">
      <w:pPr>
        <w:jc w:val="center"/>
        <w:rPr>
          <w:rFonts w:ascii="Cambria" w:hAnsi="Cambria" w:cs="Cambria"/>
          <w:b/>
          <w:bCs/>
          <w:sz w:val="16"/>
          <w:szCs w:val="16"/>
        </w:rPr>
      </w:pPr>
    </w:p>
    <w:p w:rsidR="00492088" w:rsidRDefault="00492088">
      <w:pPr>
        <w:jc w:val="center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932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673"/>
        <w:gridCol w:w="8649"/>
      </w:tblGrid>
      <w:tr w:rsidR="00492088">
        <w:tc>
          <w:tcPr>
            <w:tcW w:w="673" w:type="dxa"/>
            <w:shd w:val="clear" w:color="auto" w:fill="99CCFF"/>
            <w:tcMar>
              <w:left w:w="78" w:type="dxa"/>
            </w:tcMar>
          </w:tcPr>
          <w:p w:rsidR="00492088" w:rsidRPr="002113D5" w:rsidRDefault="00492088" w:rsidP="00811A06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2113D5" w:rsidRDefault="00492088" w:rsidP="00811A06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13D5">
              <w:rPr>
                <w:rFonts w:ascii="Cambria" w:hAnsi="Cambria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649" w:type="dxa"/>
            <w:shd w:val="clear" w:color="auto" w:fill="99CCFF"/>
            <w:tcMar>
              <w:left w:w="78" w:type="dxa"/>
            </w:tcMar>
          </w:tcPr>
          <w:p w:rsidR="00492088" w:rsidRPr="002113D5" w:rsidRDefault="00492088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2113D5" w:rsidRDefault="00492088" w:rsidP="00811A06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2113D5">
              <w:rPr>
                <w:rFonts w:ascii="Cambria" w:hAnsi="Cambria" w:cs="Cambria"/>
                <w:b/>
                <w:bCs/>
                <w:sz w:val="24"/>
                <w:szCs w:val="24"/>
              </w:rPr>
              <w:t>Partner w programie/ rodzaj ulg i preferencji</w:t>
            </w:r>
          </w:p>
          <w:p w:rsidR="00492088" w:rsidRPr="002113D5" w:rsidRDefault="00492088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Centrum Sportowo-Biznesowe w Elblągu, ul. Grunwaldzka 135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Wstęp na imprezy bezpośrednio organizowane przez CS-B – bilet ulgowy 4 zł/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 50 % zniżki – hala CSB,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- Wynajem sali sportowej na zajęcia (typu: siatkówka, piłka ręczna, halowa piłka 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 nożna) w grupach zorganizowanych – 49,50 zł (60,90 zł brutto) za 60 minut /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 67 % zniżki – hala CSB,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- Wynajem małej salki na zajęcia (typu: aerobik) w grupach zorganizowanych –  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 24,75 zł (30,45 zł brutto) za 60 minut /67% zniżki – hala CSB,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Wynajem jednego kortu do tenisa – 13,20 zł (16,25 zł brutto) za 60 minut /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 67% zniżki – hala CSB,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Wynajem jednego stołu do tenisa stołowego –bilet ulgowy 5 zł za 60 minut /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 50 % zniżki – hala CSB.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Braniewsko-Pasłęcki Bank Spółdzielczy z siedzibą w Pasłęku, </w:t>
            </w: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br/>
              <w:t>ul. Westerplatte 17, Oddział w Elblągu, ul. Zacisze 14-16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CC1DF2" w:rsidRDefault="00492088" w:rsidP="00361B1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korzystania </w:t>
            </w:r>
            <w:r w:rsidRPr="00CC1DF2">
              <w:rPr>
                <w:sz w:val="24"/>
                <w:szCs w:val="24"/>
              </w:rPr>
              <w:t xml:space="preserve">z następujących ulg i zniżek, pod warunkiem przekierowania wpływów emerytury lub renty na rachunek w B-PBS z s. w Pasłęku: </w:t>
            </w:r>
          </w:p>
          <w:p w:rsidR="00492088" w:rsidRPr="00CC1DF2" w:rsidRDefault="00492088" w:rsidP="00361B14">
            <w:pPr>
              <w:rPr>
                <w:sz w:val="24"/>
                <w:szCs w:val="24"/>
              </w:rPr>
            </w:pPr>
            <w:r w:rsidRPr="00CC1DF2">
              <w:rPr>
                <w:sz w:val="24"/>
                <w:szCs w:val="24"/>
              </w:rPr>
              <w:t>Konto Senior – dla osób od 60 roku życia, tj.:</w:t>
            </w:r>
          </w:p>
          <w:p w:rsidR="00492088" w:rsidRPr="00CC1DF2" w:rsidRDefault="00492088" w:rsidP="00361B14">
            <w:pPr>
              <w:jc w:val="left"/>
              <w:rPr>
                <w:sz w:val="24"/>
                <w:szCs w:val="24"/>
              </w:rPr>
            </w:pPr>
            <w:r w:rsidRPr="00CC1DF2">
              <w:rPr>
                <w:sz w:val="24"/>
                <w:szCs w:val="24"/>
              </w:rPr>
              <w:t>- bezpłatne prowadzenie rachunku,</w:t>
            </w:r>
          </w:p>
          <w:p w:rsidR="00492088" w:rsidRPr="00CC1DF2" w:rsidRDefault="00492088" w:rsidP="00361B14">
            <w:pPr>
              <w:jc w:val="left"/>
              <w:rPr>
                <w:sz w:val="24"/>
                <w:szCs w:val="24"/>
              </w:rPr>
            </w:pPr>
            <w:r w:rsidRPr="00CC1DF2">
              <w:rPr>
                <w:sz w:val="24"/>
                <w:szCs w:val="24"/>
              </w:rPr>
              <w:t xml:space="preserve">- bezpłatne przelewy z tytułu opłat za czynsz, za mieszkanie, telefon, energię </w:t>
            </w:r>
            <w:r>
              <w:rPr>
                <w:sz w:val="24"/>
                <w:szCs w:val="24"/>
              </w:rPr>
              <w:t xml:space="preserve">    </w:t>
            </w:r>
            <w:r w:rsidRPr="00CC1DF2">
              <w:rPr>
                <w:sz w:val="24"/>
                <w:szCs w:val="24"/>
              </w:rPr>
              <w:t>elektryczną, gaz,</w:t>
            </w:r>
          </w:p>
          <w:p w:rsidR="00492088" w:rsidRPr="00CC1DF2" w:rsidRDefault="00492088" w:rsidP="00361B14">
            <w:pPr>
              <w:jc w:val="left"/>
              <w:rPr>
                <w:sz w:val="24"/>
                <w:szCs w:val="24"/>
              </w:rPr>
            </w:pPr>
            <w:r w:rsidRPr="00CC1DF2">
              <w:rPr>
                <w:sz w:val="24"/>
                <w:szCs w:val="24"/>
              </w:rPr>
              <w:t xml:space="preserve">- pierwsza karta płatnicza do rachunku za darmo, </w:t>
            </w:r>
          </w:p>
          <w:p w:rsidR="00492088" w:rsidRDefault="00492088" w:rsidP="00C07EBA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CC1DF2">
              <w:rPr>
                <w:sz w:val="24"/>
                <w:szCs w:val="24"/>
              </w:rPr>
              <w:t>- 25% zniżki na prowizję od kredytów gotówkowych i w ROR.</w:t>
            </w:r>
            <w:r>
              <w:rPr>
                <w:sz w:val="24"/>
                <w:szCs w:val="24"/>
              </w:rPr>
              <w:br/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Oddział w Elblągu, ul. Zacisze 14-16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bookmarkStart w:id="0" w:name="__DdeLink__463_1668518292"/>
            <w:bookmarkEnd w:id="0"/>
            <w:r w:rsidRPr="00811A06">
              <w:rPr>
                <w:rFonts w:ascii="Cambria" w:hAnsi="Cambria" w:cs="Cambria"/>
                <w:sz w:val="24"/>
                <w:szCs w:val="24"/>
              </w:rPr>
              <w:t>Punkt kasowy w Elblągu, ul. Wyspiańskiego 18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Punkt kasowy w Elblągu, ul. Płk. Dąbka 79</w:t>
            </w:r>
          </w:p>
          <w:p w:rsidR="00492088" w:rsidRPr="00811A06" w:rsidRDefault="00492088" w:rsidP="00811A06">
            <w:pPr>
              <w:spacing w:before="60" w:after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Centrum Kształcenia Praktycznego w Elblągu, ul. Gen. J. Bema 54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Tel. 55 625 67 25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Wymiana sezonowa ogumienia w pojazdach samochodów osobowych (wymiana  opon z wyważaniem: felga aluminiowa z 60 zł na 50 zł, felga stalowa z 50 zł </w:t>
            </w:r>
            <w:r w:rsidRPr="00811A06">
              <w:rPr>
                <w:rFonts w:ascii="Cambria" w:hAnsi="Cambria" w:cs="Cambria"/>
                <w:sz w:val="24"/>
                <w:szCs w:val="24"/>
              </w:rPr>
              <w:br/>
              <w:t xml:space="preserve">na 40 zł)  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0"/>
                <w:szCs w:val="20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10 % na naprawę i obsługę techniczną pojazdów samochodowych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6"/>
                <w:szCs w:val="6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Nieodpłatne wykonywanie usług fryzjerskich przez uczniów uczących się w tym 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lastRenderedPageBreak/>
              <w:t>zawodzie (osoba zainteresowana farbowaniem włosów dostarcza własną farbę)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Szkoła Języków Obcych EMPIK SCHOOL, Elbląg, ul. Armii Krajowej 7-8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Tel. 55 232 70 49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15 % na kursy językowe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Sanatorium USTROŃ Ośrodek MAGNOLIA&amp; Ośrodek TULIPAN 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w Ustroniu, ul. Szpitalna 15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Ośrodek MAGNOLIA - Sanatorium Ustroń, ul. Szpitalna 15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10 % rabatu na pobyty sanatoryjne klasyczne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10% rabatu na pobyty sanatoryjne z kuracjami ziołowymi Ojca Grzegorza Sroki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Ośrodek TULIPAN - Sanatorium Ustroń, ul. Szpitalna 21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10 % rabatu na pobyty sanatoryjne klasyczne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10% rabatu na pobyty sanatoryjne z kuracjami ziołowymi Ojca Grzegorza Sroki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6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SALON URODY „ESTETICA” Dorota Kostuch, Elbląg, ul. Wieżowa 20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Tel. 55 239 39 23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15% zniżki na wszystkie usługi świadczone w gabinecie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7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Restauracja „Cztery Pory Roku”, Elbląg, ul. Wieżowa 15/1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Danie dnia od poniedziałku do piątku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Zupa + drugie danie + sok - 14 zł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Kawa rozpuszczalna + szarlotka – 8 zł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Wyspa Skarbów Piotr Gęsicki, Elbląg, ul. Stary Rynek 10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10% od każdego rachunku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20% w każdy czwartek na kawy (nie dotyczy kaw z alkoholem)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9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Capra</w:t>
            </w:r>
            <w:proofErr w:type="spellEnd"/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, Fitness Club Jacek Lewański, Elbląg, ul. Pomorska 40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Pizzeria La </w:t>
            </w:r>
            <w:proofErr w:type="spellStart"/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Capra</w:t>
            </w:r>
            <w:proofErr w:type="spellEnd"/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ul. Pomorska 40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15% na cały asortyment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Fitness Club Calypso ul. Niepodległości 16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10% na karnet miesięczny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FIRMA WERONIKA BIS s.c. Ewa i Dariusz Mielżyńscy, Elbląg, ul 12 Lutego 25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Rabat 10% na dania z karty menu - w każdy poniedziałek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lastRenderedPageBreak/>
              <w:t>Restauracja Stara Karczma, Elbląg, ul. Traugutta 48, tel. 55 235 05 05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HOTEL BEATA Lisowska Beata, Muszyna, Złockie 103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DOM SENIORA BEATA, TEL. 018 471 49 17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5 % od pakietów hotelowych,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10 % od pakietów senior,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5 % w barze hotelowym,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10 % do karty restauracyjnej,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5 % na masaże,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Zniżka 5 % na jednorazowy bilet wstępu do Aquaparku.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12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Przedsiębiorstwo Usługowo-Handlowe, Andrzej Dudziński, </w:t>
            </w: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br/>
              <w:t>Elbląg, ul. Suwalska 50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Obsługa, naprawa, przegląd klimatyzacji samochodowych – rabat 15%,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Odgrzybianie układów klimatyzacji samochodowych – rabat 10%,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Azotowa kontrola szczelności układów klimatyzacji samochodowych – rabat 10%,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Wszelkie prace mechaniczne zlecone w tutejszym zakładzie – rabat 10%,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Diagnostyka komputerowa elektroniki pojazdów – rabat 20%.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13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Salon Fryzjersko-Kosmetyczny Joanna </w:t>
            </w:r>
            <w:proofErr w:type="spellStart"/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Polecka</w:t>
            </w:r>
            <w:proofErr w:type="spellEnd"/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, Elbląg, ul. Cicha 3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Strzyżenie: we wtorek dla pań w cenie 17 zł, dla panów w cenie 10-12 zł, 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w pozostałe dni tygodnia dla pań w cenie 20 zł, dla panów w cenie 15 zł,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Sauna na włosy po farbowaniu lub trwałej - gratis,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Karnety na strzyżenie - co dziesiąte strzyżenie gratis,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Karnety na hennę brwi - co dziesiąta henna gratis.</w:t>
            </w:r>
          </w:p>
          <w:p w:rsidR="00492088" w:rsidRPr="00811A06" w:rsidRDefault="00492088" w:rsidP="00811A06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14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PROZAMECH P.M. i R.U.E. Stefan Kotowski w Elblągu, ul. Kościuszki 132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Bilety wstępu do </w:t>
            </w:r>
            <w:proofErr w:type="spellStart"/>
            <w:r w:rsidRPr="00811A06">
              <w:rPr>
                <w:rFonts w:ascii="Cambria" w:hAnsi="Cambria" w:cs="Cambria"/>
                <w:sz w:val="24"/>
                <w:szCs w:val="24"/>
              </w:rPr>
              <w:t>Aqua</w:t>
            </w:r>
            <w:proofErr w:type="spellEnd"/>
            <w:r w:rsidRPr="00811A06">
              <w:rPr>
                <w:rFonts w:ascii="Cambria" w:hAnsi="Cambria" w:cs="Cambria"/>
                <w:sz w:val="24"/>
                <w:szCs w:val="24"/>
              </w:rPr>
              <w:t xml:space="preserve"> SPA: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poniedziałek - piątek w godz. 10:00 - 15:00 w cenie 15 zł,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poniedziałek - piątek w godz. 15:00 - 22:00 w cenie 21,25 zł,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sobota - niedziela w godz. 8:00 - 22:00 w cenie 21,2 zł.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Oferta dotyczy biletów umożliwiających korzystanie z: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niecki pływackiej,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- niecki rekreacyjnej z wodospadem, leżankami powietrznymi, biczami wodnymi 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  i  gejzerem wodnym,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brodzika dziecięcego ze zjeżdżalnią i parasolem wodnym,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- jacuzzi.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16"/>
                <w:szCs w:val="16"/>
              </w:rPr>
            </w:pP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lastRenderedPageBreak/>
              <w:t>Ceny biletów nie obejmują strefy saun.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49" w:type="dxa"/>
            <w:tcMar>
              <w:left w:w="78" w:type="dxa"/>
            </w:tcMar>
          </w:tcPr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AKUMAX 100 Agata Dumała z siedzibą w Orłowie, przy ul. Mickiewicza 10, 82-100 Nowy Dwór Gdański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sz w:val="24"/>
                <w:szCs w:val="24"/>
              </w:rPr>
            </w:pPr>
          </w:p>
          <w:p w:rsidR="00492088" w:rsidRDefault="00492088" w:rsidP="00811A06">
            <w:pPr>
              <w:spacing w:before="60"/>
              <w:jc w:val="left"/>
            </w:pPr>
            <w:r w:rsidRPr="00811A06">
              <w:rPr>
                <w:rFonts w:ascii="Cambria" w:hAnsi="Cambria" w:cs="Cambria"/>
                <w:sz w:val="24"/>
                <w:szCs w:val="24"/>
              </w:rPr>
              <w:t xml:space="preserve">5% zniżki na sprzedaż akumulatorów do wszystkich rodzajów pojazdów </w:t>
            </w:r>
            <w:r w:rsidRPr="00811A06">
              <w:rPr>
                <w:rFonts w:ascii="Cambria" w:hAnsi="Cambria" w:cs="Cambria"/>
                <w:sz w:val="24"/>
                <w:szCs w:val="24"/>
              </w:rPr>
              <w:br/>
              <w:t>oraz darmowy dowóz na miejsce, darmową wymianę i darmowy test instalacji elektrycznej auta na terenie Elbląga i okolic do 15 km</w:t>
            </w:r>
          </w:p>
          <w:p w:rsidR="00492088" w:rsidRPr="00811A06" w:rsidRDefault="00492088" w:rsidP="00811A06">
            <w:pPr>
              <w:spacing w:before="60"/>
              <w:jc w:val="left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Borders>
              <w:top w:val="nil"/>
            </w:tcBorders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sz w:val="24"/>
                <w:szCs w:val="24"/>
              </w:rPr>
              <w:t>16</w:t>
            </w:r>
          </w:p>
        </w:tc>
        <w:tc>
          <w:tcPr>
            <w:tcW w:w="8649" w:type="dxa"/>
            <w:tcBorders>
              <w:top w:val="nil"/>
            </w:tcBorders>
            <w:tcMar>
              <w:left w:w="78" w:type="dxa"/>
            </w:tcMar>
          </w:tcPr>
          <w:p w:rsidR="00492088" w:rsidRPr="00811A06" w:rsidRDefault="00492088">
            <w:pPr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Polskie Centrum Odszkodowań Sp. z o.o. z siedzibą w Warszawie, </w:t>
            </w:r>
          </w:p>
          <w:p w:rsidR="00492088" w:rsidRPr="00811A06" w:rsidRDefault="00492088">
            <w:pPr>
              <w:rPr>
                <w:rFonts w:ascii="Cambria" w:hAnsi="Cambria" w:cs="Cambria"/>
                <w:sz w:val="24"/>
                <w:szCs w:val="24"/>
              </w:rPr>
            </w:pPr>
            <w:r w:rsidRPr="00811A06">
              <w:rPr>
                <w:rFonts w:ascii="Cambria" w:hAnsi="Cambria" w:cs="Cambria"/>
                <w:b/>
                <w:bCs/>
                <w:sz w:val="24"/>
                <w:szCs w:val="24"/>
              </w:rPr>
              <w:t>przy ul. Podwale 17, 00-252 Warszawa</w:t>
            </w:r>
          </w:p>
          <w:p w:rsidR="00492088" w:rsidRPr="00811A06" w:rsidRDefault="00492088">
            <w:pPr>
              <w:rPr>
                <w:b/>
                <w:bCs/>
              </w:rPr>
            </w:pPr>
          </w:p>
          <w:p w:rsidR="00492088" w:rsidRDefault="00492088">
            <w:r w:rsidRPr="00811A06">
              <w:rPr>
                <w:sz w:val="24"/>
                <w:szCs w:val="24"/>
              </w:rPr>
              <w:t>- 25% zniżki na usługi związane z prowadzeniem spraw o odszkodowanie z tytułu szkody na osobie powstałej w wyniku wypadku komunikacyjnego.</w:t>
            </w:r>
          </w:p>
          <w:p w:rsidR="00492088" w:rsidRDefault="00492088">
            <w:r w:rsidRPr="00811A06">
              <w:rPr>
                <w:sz w:val="24"/>
                <w:szCs w:val="24"/>
              </w:rPr>
              <w:t>- 20% zniżki na usługi związane z prowadzeniem spraw o odszkodowanie z tytułu pozostałych zdarzeń</w:t>
            </w:r>
            <w:r w:rsidRPr="00811A06">
              <w:rPr>
                <w:rFonts w:ascii="Cambria" w:hAnsi="Cambria" w:cs="Cambria"/>
                <w:sz w:val="24"/>
                <w:szCs w:val="24"/>
              </w:rPr>
              <w:t>.</w:t>
            </w:r>
          </w:p>
          <w:p w:rsidR="00492088" w:rsidRDefault="00492088"/>
        </w:tc>
      </w:tr>
      <w:tr w:rsidR="00492088">
        <w:tc>
          <w:tcPr>
            <w:tcW w:w="673" w:type="dxa"/>
            <w:tcBorders>
              <w:top w:val="nil"/>
            </w:tcBorders>
            <w:tcMar>
              <w:left w:w="78" w:type="dxa"/>
            </w:tcMar>
          </w:tcPr>
          <w:p w:rsidR="00492088" w:rsidRPr="00811A06" w:rsidRDefault="00492088" w:rsidP="00811A06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17</w:t>
            </w:r>
          </w:p>
        </w:tc>
        <w:tc>
          <w:tcPr>
            <w:tcW w:w="8649" w:type="dxa"/>
            <w:tcBorders>
              <w:top w:val="nil"/>
            </w:tcBorders>
            <w:tcMar>
              <w:left w:w="78" w:type="dxa"/>
            </w:tcMar>
          </w:tcPr>
          <w:p w:rsidR="00492088" w:rsidRDefault="00492088" w:rsidP="009D2EB9">
            <w:pPr>
              <w:spacing w:line="360" w:lineRule="auto"/>
            </w:pPr>
            <w:r w:rsidRPr="00811A06">
              <w:rPr>
                <w:b/>
                <w:bCs/>
                <w:sz w:val="24"/>
                <w:szCs w:val="24"/>
              </w:rPr>
              <w:t>VISAGE Sp. z o.o. z siedzibą w Elblągu, przy ul. Sulimy 1</w:t>
            </w:r>
            <w:r w:rsidRPr="00811A06">
              <w:rPr>
                <w:sz w:val="24"/>
                <w:szCs w:val="24"/>
              </w:rPr>
              <w:t xml:space="preserve">, </w:t>
            </w:r>
          </w:p>
          <w:p w:rsidR="00492088" w:rsidRPr="00811A06" w:rsidRDefault="00492088" w:rsidP="009D2EB9">
            <w:pPr>
              <w:spacing w:line="360" w:lineRule="auto"/>
              <w:rPr>
                <w:sz w:val="12"/>
                <w:szCs w:val="12"/>
              </w:rPr>
            </w:pPr>
          </w:p>
          <w:p w:rsidR="00492088" w:rsidRDefault="00492088" w:rsidP="009D2EB9">
            <w:r w:rsidRPr="00811A06">
              <w:rPr>
                <w:sz w:val="24"/>
                <w:szCs w:val="24"/>
              </w:rPr>
              <w:t xml:space="preserve">- 20% zniżki od wszystkich usług fryzjerskich, które są oferowane w Centrum Handlowym Ogrody w Elblągu, ul. Płk. Dąbka 152 </w:t>
            </w:r>
            <w:proofErr w:type="spellStart"/>
            <w:r w:rsidRPr="00811A06">
              <w:rPr>
                <w:sz w:val="24"/>
                <w:szCs w:val="24"/>
              </w:rPr>
              <w:t>box</w:t>
            </w:r>
            <w:proofErr w:type="spellEnd"/>
            <w:r w:rsidRPr="00811A06">
              <w:rPr>
                <w:sz w:val="24"/>
                <w:szCs w:val="24"/>
              </w:rPr>
              <w:t xml:space="preserve"> 49.</w:t>
            </w:r>
          </w:p>
          <w:p w:rsidR="00492088" w:rsidRPr="00811A06" w:rsidRDefault="00492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Borders>
              <w:top w:val="nil"/>
            </w:tcBorders>
            <w:tcMar>
              <w:left w:w="78" w:type="dxa"/>
            </w:tcMar>
          </w:tcPr>
          <w:p w:rsidR="00492088" w:rsidRDefault="00492088" w:rsidP="00811A06">
            <w:pPr>
              <w:jc w:val="center"/>
            </w:pPr>
            <w:r w:rsidRPr="00811A06">
              <w:rPr>
                <w:rFonts w:ascii="Cambria" w:hAnsi="Cambria" w:cs="Cambria"/>
                <w:sz w:val="24"/>
                <w:szCs w:val="24"/>
              </w:rPr>
              <w:t>1</w:t>
            </w:r>
            <w:r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  <w:tc>
          <w:tcPr>
            <w:tcW w:w="8649" w:type="dxa"/>
            <w:tcBorders>
              <w:top w:val="nil"/>
            </w:tcBorders>
            <w:tcMar>
              <w:left w:w="78" w:type="dxa"/>
            </w:tcMar>
          </w:tcPr>
          <w:p w:rsidR="00492088" w:rsidRDefault="00492088">
            <w:r w:rsidRPr="00811A06">
              <w:rPr>
                <w:b/>
                <w:bCs/>
                <w:sz w:val="24"/>
                <w:szCs w:val="24"/>
              </w:rPr>
              <w:t>Hotel Młyn Klekotki, w Klekotkach 1, 14-407 Godkowo</w:t>
            </w:r>
          </w:p>
          <w:p w:rsidR="00492088" w:rsidRPr="00811A06" w:rsidRDefault="00492088">
            <w:pPr>
              <w:rPr>
                <w:b/>
                <w:bCs/>
              </w:rPr>
            </w:pPr>
          </w:p>
          <w:p w:rsidR="00492088" w:rsidRDefault="00492088">
            <w:r w:rsidRPr="00811A06">
              <w:rPr>
                <w:sz w:val="24"/>
                <w:szCs w:val="24"/>
              </w:rPr>
              <w:t xml:space="preserve">- </w:t>
            </w:r>
            <w:bookmarkStart w:id="1" w:name="__DdeLink__144_15144489491"/>
            <w:r w:rsidRPr="00811A06">
              <w:rPr>
                <w:sz w:val="24"/>
                <w:szCs w:val="24"/>
              </w:rPr>
              <w:t>10% rabatu na</w:t>
            </w:r>
            <w:bookmarkEnd w:id="1"/>
            <w:r w:rsidRPr="00811A06">
              <w:rPr>
                <w:sz w:val="24"/>
                <w:szCs w:val="24"/>
              </w:rPr>
              <w:t xml:space="preserve"> ofertę pod nazwą Wczasy SENIORA, podczas pobytu w Hotelu Młyn Klekotki zgodnie z przygotowaną ofertą,</w:t>
            </w:r>
          </w:p>
          <w:p w:rsidR="00492088" w:rsidRDefault="00492088">
            <w:r w:rsidRPr="00811A06">
              <w:rPr>
                <w:sz w:val="24"/>
                <w:szCs w:val="24"/>
              </w:rPr>
              <w:t>-  10% rabatu na usługi gastronomiczne.</w:t>
            </w:r>
          </w:p>
          <w:p w:rsidR="00492088" w:rsidRPr="00811A06" w:rsidRDefault="00492088">
            <w:pPr>
              <w:rPr>
                <w:sz w:val="24"/>
                <w:szCs w:val="24"/>
              </w:rPr>
            </w:pPr>
          </w:p>
        </w:tc>
      </w:tr>
      <w:tr w:rsidR="00492088">
        <w:tc>
          <w:tcPr>
            <w:tcW w:w="673" w:type="dxa"/>
            <w:tcBorders>
              <w:top w:val="nil"/>
            </w:tcBorders>
            <w:tcMar>
              <w:left w:w="78" w:type="dxa"/>
            </w:tcMar>
          </w:tcPr>
          <w:p w:rsidR="00492088" w:rsidRDefault="00492088" w:rsidP="00811A06">
            <w:pPr>
              <w:jc w:val="center"/>
            </w:pPr>
            <w:r w:rsidRPr="00811A06">
              <w:rPr>
                <w:rFonts w:ascii="Cambria" w:hAnsi="Cambria" w:cs="Cambria"/>
                <w:sz w:val="24"/>
                <w:szCs w:val="24"/>
              </w:rPr>
              <w:t>1</w:t>
            </w:r>
            <w:r>
              <w:rPr>
                <w:rFonts w:ascii="Cambria" w:hAnsi="Cambria" w:cs="Cambria"/>
                <w:sz w:val="24"/>
                <w:szCs w:val="24"/>
              </w:rPr>
              <w:t>9</w:t>
            </w:r>
          </w:p>
        </w:tc>
        <w:tc>
          <w:tcPr>
            <w:tcW w:w="8649" w:type="dxa"/>
            <w:tcBorders>
              <w:top w:val="nil"/>
            </w:tcBorders>
            <w:tcMar>
              <w:left w:w="78" w:type="dxa"/>
            </w:tcMar>
          </w:tcPr>
          <w:p w:rsidR="00492088" w:rsidRDefault="00492088">
            <w:r w:rsidRPr="00811A06">
              <w:rPr>
                <w:b/>
                <w:bCs/>
                <w:sz w:val="24"/>
                <w:szCs w:val="24"/>
              </w:rPr>
              <w:t>Ośrodek Rehabilitacyjno-Wypoczynkowy Sosenka w Sochoniach, ul. Sosnowa 3</w:t>
            </w:r>
          </w:p>
          <w:p w:rsidR="00492088" w:rsidRPr="00811A06" w:rsidRDefault="00492088">
            <w:pPr>
              <w:rPr>
                <w:b/>
                <w:bCs/>
              </w:rPr>
            </w:pPr>
          </w:p>
          <w:p w:rsidR="00492088" w:rsidRDefault="00492088">
            <w:r w:rsidRPr="00811A06">
              <w:rPr>
                <w:sz w:val="24"/>
                <w:szCs w:val="24"/>
              </w:rPr>
              <w:t>- 5% rabatu na 14-dniowe turnusy rehabilitacyjne oraz 7, 10, i 14-dniowe pobyty           z 5 zabiegami dziennie,</w:t>
            </w:r>
          </w:p>
          <w:p w:rsidR="00492088" w:rsidRDefault="00492088" w:rsidP="00811A06">
            <w:pPr>
              <w:spacing w:line="360" w:lineRule="auto"/>
            </w:pPr>
            <w:r w:rsidRPr="00811A06">
              <w:rPr>
                <w:sz w:val="24"/>
                <w:szCs w:val="24"/>
              </w:rPr>
              <w:t>- 6</w:t>
            </w:r>
            <w:bookmarkStart w:id="2" w:name="__DdeLink__144_1514448949"/>
            <w:r w:rsidRPr="00811A06">
              <w:rPr>
                <w:sz w:val="24"/>
                <w:szCs w:val="24"/>
              </w:rPr>
              <w:t>% rabatu na</w:t>
            </w:r>
            <w:bookmarkEnd w:id="2"/>
            <w:r w:rsidRPr="00811A06">
              <w:rPr>
                <w:sz w:val="24"/>
                <w:szCs w:val="24"/>
              </w:rPr>
              <w:t xml:space="preserve"> zabiegi do</w:t>
            </w:r>
            <w:bookmarkStart w:id="3" w:name="__DdeLink__77_331711278"/>
            <w:r w:rsidRPr="00811A06">
              <w:rPr>
                <w:sz w:val="24"/>
                <w:szCs w:val="24"/>
              </w:rPr>
              <w:t>datkowe na turnusie/ po</w:t>
            </w:r>
            <w:bookmarkEnd w:id="3"/>
            <w:r w:rsidRPr="00811A06">
              <w:rPr>
                <w:sz w:val="24"/>
                <w:szCs w:val="24"/>
              </w:rPr>
              <w:t>bycie,</w:t>
            </w:r>
          </w:p>
          <w:p w:rsidR="00492088" w:rsidRDefault="00492088">
            <w:r w:rsidRPr="00811A06">
              <w:rPr>
                <w:sz w:val="24"/>
                <w:szCs w:val="24"/>
              </w:rPr>
              <w:t>- przy rezerwacji 14-dniowego turnusu rehabilitacyjnego lub pobytu z zabiegami masaż dłoni lub głowy gratis.</w:t>
            </w:r>
          </w:p>
          <w:p w:rsidR="00492088" w:rsidRPr="00811A06" w:rsidRDefault="00492088">
            <w:pPr>
              <w:rPr>
                <w:sz w:val="12"/>
                <w:szCs w:val="12"/>
              </w:rPr>
            </w:pPr>
          </w:p>
          <w:p w:rsidR="00492088" w:rsidRDefault="00492088">
            <w:r w:rsidRPr="00811A06">
              <w:rPr>
                <w:sz w:val="24"/>
                <w:szCs w:val="24"/>
              </w:rPr>
              <w:t xml:space="preserve">Uwaga: rabaty z Karty Seniora łączą się ze sobą. </w:t>
            </w:r>
          </w:p>
          <w:p w:rsidR="00492088" w:rsidRDefault="00492088"/>
        </w:tc>
      </w:tr>
      <w:tr w:rsidR="00492088"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811A06">
            <w:pPr>
              <w:jc w:val="center"/>
            </w:pPr>
            <w:r>
              <w:t>20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811A06">
            <w:pPr>
              <w:spacing w:line="360" w:lineRule="auto"/>
              <w:jc w:val="left"/>
            </w:pPr>
            <w:r w:rsidRPr="00811A06">
              <w:rPr>
                <w:b/>
                <w:bCs/>
                <w:sz w:val="24"/>
                <w:szCs w:val="24"/>
              </w:rPr>
              <w:t>REMAT MED Sp. z o. o. w Wojkowicach 42-580 ul. Jana Długosza 11</w:t>
            </w:r>
          </w:p>
          <w:p w:rsidR="00492088" w:rsidRPr="00811A06" w:rsidRDefault="00492088" w:rsidP="00811A06">
            <w:pPr>
              <w:spacing w:line="360" w:lineRule="auto"/>
              <w:jc w:val="left"/>
              <w:rPr>
                <w:sz w:val="12"/>
                <w:szCs w:val="12"/>
              </w:rPr>
            </w:pPr>
          </w:p>
          <w:p w:rsidR="00492088" w:rsidRDefault="00492088" w:rsidP="00811A06">
            <w:pPr>
              <w:jc w:val="left"/>
            </w:pPr>
            <w:r w:rsidRPr="00811A06">
              <w:rPr>
                <w:sz w:val="24"/>
                <w:szCs w:val="24"/>
              </w:rPr>
              <w:t>- 5</w:t>
            </w:r>
            <w:bookmarkStart w:id="4" w:name="__DdeLink__144_15144489492"/>
            <w:r w:rsidRPr="00811A06">
              <w:rPr>
                <w:sz w:val="24"/>
                <w:szCs w:val="24"/>
              </w:rPr>
              <w:t xml:space="preserve">% rabatu dla seniorów objętych programem „Elbląska Karta Seniora”, na zakup wyrobów medycznych marki </w:t>
            </w:r>
            <w:proofErr w:type="spellStart"/>
            <w:r w:rsidRPr="00811A06">
              <w:rPr>
                <w:sz w:val="24"/>
                <w:szCs w:val="24"/>
              </w:rPr>
              <w:t>nateen</w:t>
            </w:r>
            <w:proofErr w:type="spellEnd"/>
            <w:r w:rsidRPr="00811A06">
              <w:rPr>
                <w:sz w:val="24"/>
                <w:szCs w:val="24"/>
              </w:rPr>
              <w:t xml:space="preserve">, w sklepie internetowym </w:t>
            </w:r>
            <w:hyperlink r:id="rId6">
              <w:r w:rsidRPr="00811A06">
                <w:rPr>
                  <w:rStyle w:val="czeinternetowe"/>
                  <w:sz w:val="24"/>
                  <w:szCs w:val="24"/>
                </w:rPr>
                <w:t>www.nateen.sklep.pl</w:t>
              </w:r>
            </w:hyperlink>
            <w:r w:rsidRPr="00811A06">
              <w:rPr>
                <w:sz w:val="24"/>
                <w:szCs w:val="24"/>
              </w:rPr>
              <w:t xml:space="preserve"> lub poprzez zamówienie telefoniczne na nr : 32 769 66 80 lub 601 860 634.</w:t>
            </w:r>
          </w:p>
          <w:bookmarkEnd w:id="4"/>
          <w:p w:rsidR="00492088" w:rsidRPr="00811A06" w:rsidRDefault="00492088" w:rsidP="00811A06">
            <w:pPr>
              <w:pStyle w:val="Tretekstu"/>
              <w:spacing w:after="0" w:line="360" w:lineRule="auto"/>
              <w:rPr>
                <w:sz w:val="12"/>
                <w:szCs w:val="12"/>
              </w:rPr>
            </w:pPr>
          </w:p>
          <w:p w:rsidR="00492088" w:rsidRDefault="00492088" w:rsidP="00811A06">
            <w:pPr>
              <w:pStyle w:val="Tretekstu"/>
              <w:spacing w:after="0" w:line="360" w:lineRule="auto"/>
            </w:pPr>
            <w:r w:rsidRPr="00811A06">
              <w:rPr>
                <w:sz w:val="24"/>
                <w:szCs w:val="24"/>
              </w:rPr>
              <w:t>Firma proponuje takie produkty, jak:</w:t>
            </w:r>
          </w:p>
          <w:p w:rsidR="00492088" w:rsidRPr="00811A06" w:rsidRDefault="00492088" w:rsidP="00811A06">
            <w:pPr>
              <w:pStyle w:val="Tretekstu"/>
              <w:spacing w:after="0" w:line="360" w:lineRule="auto"/>
              <w:rPr>
                <w:sz w:val="4"/>
                <w:szCs w:val="4"/>
              </w:rPr>
            </w:pP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t xml:space="preserve">- </w:t>
            </w:r>
            <w:proofErr w:type="spellStart"/>
            <w:r w:rsidRPr="00811A06">
              <w:rPr>
                <w:sz w:val="24"/>
                <w:szCs w:val="24"/>
              </w:rPr>
              <w:t>pieluchomajtki</w:t>
            </w:r>
            <w:proofErr w:type="spellEnd"/>
            <w:r w:rsidRPr="00811A06">
              <w:rPr>
                <w:sz w:val="24"/>
                <w:szCs w:val="24"/>
              </w:rPr>
              <w:t xml:space="preserve"> na dzień i na noc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t>- podkłady higieniczne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t>- śliniaki do karmienia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lastRenderedPageBreak/>
              <w:t>- elastyczne majtki siatkowe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t>- wkładki urologiczne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t>- pieluchy anatomiczne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t>- majtki chłonne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  <w:r w:rsidRPr="00811A06">
              <w:rPr>
                <w:sz w:val="24"/>
                <w:szCs w:val="24"/>
              </w:rPr>
              <w:t>- rękawice myjące.</w:t>
            </w:r>
          </w:p>
          <w:p w:rsidR="00492088" w:rsidRDefault="00492088" w:rsidP="00811A06">
            <w:pPr>
              <w:pStyle w:val="Tretekstu"/>
              <w:spacing w:after="0" w:line="240" w:lineRule="auto"/>
            </w:pPr>
          </w:p>
          <w:p w:rsidR="00492088" w:rsidRDefault="00492088" w:rsidP="00811A06">
            <w:pPr>
              <w:pStyle w:val="Tretekstu"/>
              <w:spacing w:after="0" w:line="240" w:lineRule="auto"/>
              <w:jc w:val="left"/>
            </w:pPr>
            <w:r w:rsidRPr="00811A06">
              <w:rPr>
                <w:sz w:val="24"/>
                <w:szCs w:val="24"/>
              </w:rPr>
              <w:t>Zniżka zostanie naliczona po wpisaniu w miejsce kodu rabatowego hasła: Senior EKS.</w:t>
            </w:r>
          </w:p>
          <w:p w:rsidR="00492088" w:rsidRPr="00811A06" w:rsidRDefault="00492088" w:rsidP="00811A06">
            <w:pPr>
              <w:pStyle w:val="Tretekstu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92088">
        <w:trPr>
          <w:trHeight w:val="1891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BA3A63">
            <w:pPr>
              <w:jc w:val="center"/>
            </w:pPr>
            <w:r>
              <w:lastRenderedPageBreak/>
              <w:t>21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FC0139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643C50">
              <w:rPr>
                <w:b/>
                <w:bCs/>
                <w:sz w:val="24"/>
                <w:szCs w:val="24"/>
              </w:rPr>
              <w:t>Ośrod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643C50">
              <w:rPr>
                <w:b/>
                <w:bCs/>
                <w:sz w:val="24"/>
                <w:szCs w:val="24"/>
              </w:rPr>
              <w:t>k Wczasowy Trzy Korony w Jastrzębiej Górze</w:t>
            </w:r>
            <w:r>
              <w:rPr>
                <w:b/>
                <w:bCs/>
                <w:sz w:val="24"/>
                <w:szCs w:val="24"/>
              </w:rPr>
              <w:t xml:space="preserve"> 84-104, </w:t>
            </w:r>
            <w:r w:rsidRPr="00643C50">
              <w:rPr>
                <w:b/>
                <w:bCs/>
                <w:sz w:val="24"/>
                <w:szCs w:val="24"/>
              </w:rPr>
              <w:t>ul. Towarzystwa Przyjaciół Dzieci 13:</w:t>
            </w:r>
          </w:p>
          <w:p w:rsidR="00492088" w:rsidRPr="00FC0139" w:rsidRDefault="00492088" w:rsidP="00FC0139">
            <w:pPr>
              <w:spacing w:line="360" w:lineRule="auto"/>
              <w:jc w:val="left"/>
              <w:rPr>
                <w:b/>
                <w:bCs/>
                <w:sz w:val="12"/>
                <w:szCs w:val="12"/>
              </w:rPr>
            </w:pPr>
          </w:p>
          <w:p w:rsidR="00492088" w:rsidRPr="00FC0139" w:rsidRDefault="00492088" w:rsidP="00FC01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</w:t>
            </w:r>
            <w:r w:rsidRPr="00D26F44">
              <w:rPr>
                <w:sz w:val="24"/>
                <w:szCs w:val="24"/>
              </w:rPr>
              <w:t xml:space="preserve">% rabatu </w:t>
            </w:r>
            <w:r>
              <w:rPr>
                <w:sz w:val="24"/>
                <w:szCs w:val="24"/>
              </w:rPr>
              <w:t>na Turnusy Pakiet Seniora</w:t>
            </w:r>
          </w:p>
        </w:tc>
      </w:tr>
      <w:tr w:rsidR="00492088">
        <w:trPr>
          <w:trHeight w:val="1622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132EBA">
            <w:pPr>
              <w:jc w:val="center"/>
            </w:pPr>
            <w:r>
              <w:t>22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132EB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Ośrodek Rehabilitacyjno-Wypoczynkowy OLIWIA w Kołobrzegu, ul. Spokojna 8</w:t>
            </w:r>
          </w:p>
          <w:p w:rsidR="00492088" w:rsidRPr="008E713B" w:rsidRDefault="00492088" w:rsidP="00132EBA">
            <w:pPr>
              <w:spacing w:line="360" w:lineRule="auto"/>
              <w:rPr>
                <w:sz w:val="12"/>
                <w:szCs w:val="12"/>
              </w:rPr>
            </w:pPr>
          </w:p>
          <w:p w:rsidR="00492088" w:rsidRPr="00D26F44" w:rsidRDefault="00492088" w:rsidP="008E713B">
            <w:pPr>
              <w:spacing w:line="360" w:lineRule="auto"/>
              <w:rPr>
                <w:sz w:val="24"/>
                <w:szCs w:val="24"/>
              </w:rPr>
            </w:pPr>
            <w:r w:rsidRPr="00D26F4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10% zniżki na Turnusy rehabilitacyjne we wszystkich terminach</w:t>
            </w:r>
          </w:p>
          <w:p w:rsidR="00492088" w:rsidRPr="00FC0139" w:rsidRDefault="00492088" w:rsidP="00132EBA">
            <w:pPr>
              <w:spacing w:line="360" w:lineRule="auto"/>
              <w:rPr>
                <w:sz w:val="24"/>
                <w:szCs w:val="24"/>
              </w:rPr>
            </w:pPr>
            <w:r w:rsidRPr="00D26F44">
              <w:rPr>
                <w:sz w:val="24"/>
                <w:szCs w:val="24"/>
              </w:rPr>
              <w:t xml:space="preserve">- 10% </w:t>
            </w:r>
            <w:r>
              <w:rPr>
                <w:sz w:val="24"/>
                <w:szCs w:val="24"/>
              </w:rPr>
              <w:t>zniżki na Pakiety wypoczynkowe i pobyty indywidualne</w:t>
            </w:r>
          </w:p>
        </w:tc>
      </w:tr>
      <w:tr w:rsidR="00492088">
        <w:trPr>
          <w:trHeight w:val="1691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D049AA">
            <w:pPr>
              <w:jc w:val="center"/>
            </w:pPr>
            <w:r>
              <w:t>23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36720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Ośrodek Wypoczynkowy "KROKUS" w Wiśle 43- 460, ul. Górnośląska 9</w:t>
            </w:r>
          </w:p>
          <w:p w:rsidR="00492088" w:rsidRPr="00EC5CBC" w:rsidRDefault="00492088" w:rsidP="00367201">
            <w:pPr>
              <w:spacing w:line="360" w:lineRule="auto"/>
              <w:rPr>
                <w:b/>
                <w:bCs/>
                <w:sz w:val="12"/>
                <w:szCs w:val="12"/>
              </w:rPr>
            </w:pPr>
          </w:p>
          <w:p w:rsidR="00492088" w:rsidRPr="00554019" w:rsidRDefault="00492088" w:rsidP="00367201">
            <w:pPr>
              <w:tabs>
                <w:tab w:val="left" w:pos="1950"/>
              </w:tabs>
              <w:spacing w:line="360" w:lineRule="auto"/>
              <w:rPr>
                <w:sz w:val="24"/>
                <w:szCs w:val="24"/>
              </w:rPr>
            </w:pPr>
            <w:r w:rsidRPr="00D26F44">
              <w:rPr>
                <w:sz w:val="24"/>
                <w:szCs w:val="24"/>
              </w:rPr>
              <w:t xml:space="preserve">- </w:t>
            </w:r>
            <w:r w:rsidRPr="00554019">
              <w:rPr>
                <w:sz w:val="24"/>
                <w:szCs w:val="24"/>
              </w:rPr>
              <w:t>10% zniżki na 2 tygodniowe turnusy rehabilitacyjne</w:t>
            </w:r>
          </w:p>
          <w:p w:rsidR="00492088" w:rsidRPr="00554019" w:rsidRDefault="00492088" w:rsidP="00367201">
            <w:pPr>
              <w:tabs>
                <w:tab w:val="left" w:pos="1950"/>
              </w:tabs>
              <w:spacing w:line="360" w:lineRule="auto"/>
              <w:rPr>
                <w:sz w:val="24"/>
                <w:szCs w:val="24"/>
              </w:rPr>
            </w:pPr>
            <w:r w:rsidRPr="00554019">
              <w:rPr>
                <w:sz w:val="24"/>
                <w:szCs w:val="24"/>
              </w:rPr>
              <w:t xml:space="preserve">- 5% zniżki na tygodniowe pobyty rekreacyjno- rehabilitacyjne </w:t>
            </w:r>
          </w:p>
          <w:p w:rsidR="00492088" w:rsidRPr="00554019" w:rsidRDefault="00492088" w:rsidP="00367201">
            <w:pPr>
              <w:tabs>
                <w:tab w:val="left" w:pos="195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4019">
              <w:rPr>
                <w:sz w:val="24"/>
                <w:szCs w:val="24"/>
              </w:rPr>
              <w:t>65 zł doba, nocleg z dwoma posiłkami dziennie (minimum 3 noce)</w:t>
            </w:r>
          </w:p>
          <w:p w:rsidR="00492088" w:rsidRPr="00554019" w:rsidRDefault="00492088" w:rsidP="00367201">
            <w:pPr>
              <w:tabs>
                <w:tab w:val="left" w:pos="195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4019">
              <w:rPr>
                <w:sz w:val="24"/>
                <w:szCs w:val="24"/>
              </w:rPr>
              <w:t>68 zł doba, nocleg z pełnym wyżywieniem (minimum 3 noce)</w:t>
            </w:r>
          </w:p>
          <w:p w:rsidR="00492088" w:rsidRPr="00AD0AED" w:rsidRDefault="00492088" w:rsidP="003C698F">
            <w:pPr>
              <w:tabs>
                <w:tab w:val="left" w:pos="1950"/>
              </w:tabs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492088">
        <w:trPr>
          <w:trHeight w:val="1691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D049AA">
            <w:pPr>
              <w:jc w:val="center"/>
            </w:pPr>
            <w:r>
              <w:t>24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Pr="00FC3243" w:rsidRDefault="00492088" w:rsidP="00A87C8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Willa </w:t>
            </w:r>
            <w:r w:rsidRPr="00FC3243">
              <w:rPr>
                <w:b/>
                <w:bCs/>
                <w:sz w:val="24"/>
                <w:szCs w:val="24"/>
              </w:rPr>
              <w:t xml:space="preserve">Etiuda we Władysławowie </w:t>
            </w:r>
            <w:r>
              <w:rPr>
                <w:b/>
                <w:bCs/>
                <w:sz w:val="24"/>
                <w:szCs w:val="24"/>
              </w:rPr>
              <w:t>84-120, ul. Harcerska 17</w:t>
            </w:r>
          </w:p>
          <w:p w:rsidR="00492088" w:rsidRDefault="00492088" w:rsidP="00A87C84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C3243">
              <w:rPr>
                <w:sz w:val="24"/>
                <w:szCs w:val="24"/>
              </w:rPr>
              <w:t>- 15% zniżki na pobyt wypoczynkowy w miesiącach: maj, czerwiec i wrzesień</w:t>
            </w:r>
          </w:p>
          <w:p w:rsidR="00492088" w:rsidRPr="00A87C84" w:rsidRDefault="00492088" w:rsidP="00A87C84">
            <w:pPr>
              <w:tabs>
                <w:tab w:val="left" w:pos="1950"/>
              </w:tabs>
              <w:rPr>
                <w:sz w:val="16"/>
                <w:szCs w:val="16"/>
              </w:rPr>
            </w:pPr>
          </w:p>
          <w:p w:rsidR="00492088" w:rsidRPr="005B6370" w:rsidRDefault="00492088" w:rsidP="00A87C84">
            <w:pPr>
              <w:tabs>
                <w:tab w:val="left" w:pos="1950"/>
              </w:tabs>
              <w:spacing w:after="120"/>
              <w:rPr>
                <w:sz w:val="24"/>
                <w:szCs w:val="24"/>
              </w:rPr>
            </w:pPr>
            <w:r w:rsidRPr="005B6370">
              <w:rPr>
                <w:sz w:val="24"/>
                <w:szCs w:val="24"/>
              </w:rPr>
              <w:t>Pokój 2-osobowy - 80 zł za dobę - 15% = 68 zł</w:t>
            </w:r>
          </w:p>
          <w:p w:rsidR="00492088" w:rsidRPr="005B6370" w:rsidRDefault="00492088" w:rsidP="00A87C84">
            <w:pPr>
              <w:tabs>
                <w:tab w:val="left" w:pos="1950"/>
              </w:tabs>
              <w:spacing w:after="120"/>
              <w:rPr>
                <w:sz w:val="24"/>
                <w:szCs w:val="24"/>
              </w:rPr>
            </w:pPr>
            <w:r w:rsidRPr="005B6370">
              <w:rPr>
                <w:sz w:val="24"/>
                <w:szCs w:val="24"/>
              </w:rPr>
              <w:t>Pokój 3-osobowy - 100 zł za dobę - 15% = 85 zł</w:t>
            </w:r>
          </w:p>
          <w:p w:rsidR="00492088" w:rsidRPr="00206E96" w:rsidRDefault="00492088" w:rsidP="00206E96">
            <w:pPr>
              <w:tabs>
                <w:tab w:val="left" w:pos="1950"/>
              </w:tabs>
              <w:spacing w:after="120"/>
              <w:rPr>
                <w:sz w:val="24"/>
                <w:szCs w:val="24"/>
              </w:rPr>
            </w:pPr>
            <w:r w:rsidRPr="005B6370">
              <w:rPr>
                <w:sz w:val="24"/>
                <w:szCs w:val="24"/>
              </w:rPr>
              <w:t>Pokój 4-osobowy - 130 zł za dobę - 15% = 110 zł</w:t>
            </w:r>
          </w:p>
        </w:tc>
      </w:tr>
      <w:tr w:rsidR="00492088">
        <w:trPr>
          <w:trHeight w:val="246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D049AA">
            <w:pPr>
              <w:jc w:val="center"/>
            </w:pP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Pr="00206E96" w:rsidRDefault="00492088" w:rsidP="00367201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492088">
        <w:trPr>
          <w:trHeight w:val="1691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D049AA">
            <w:pPr>
              <w:jc w:val="center"/>
            </w:pPr>
            <w:r>
              <w:t>25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AF6ED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Pałac Łazienki II w Ciechocinku</w:t>
            </w:r>
            <w:r w:rsidRPr="00FC324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87-720 ,</w:t>
            </w:r>
            <w:r w:rsidRPr="00FC324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ul. Braci Raczyńskich 6</w:t>
            </w:r>
          </w:p>
          <w:p w:rsidR="00492088" w:rsidRPr="00AF6ED4" w:rsidRDefault="00492088" w:rsidP="00AF6ED4">
            <w:pPr>
              <w:spacing w:line="360" w:lineRule="auto"/>
              <w:rPr>
                <w:b/>
                <w:bCs/>
                <w:sz w:val="12"/>
                <w:szCs w:val="12"/>
              </w:rPr>
            </w:pPr>
          </w:p>
          <w:p w:rsidR="00492088" w:rsidRDefault="00492088" w:rsidP="00AF6ED4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FC3243">
              <w:rPr>
                <w:sz w:val="24"/>
                <w:szCs w:val="24"/>
              </w:rPr>
              <w:t>- 5% zniżki na pobyt</w:t>
            </w:r>
            <w:r>
              <w:rPr>
                <w:sz w:val="24"/>
                <w:szCs w:val="24"/>
              </w:rPr>
              <w:t>y kuracyjne 7 dniowe</w:t>
            </w:r>
            <w:r>
              <w:rPr>
                <w:sz w:val="24"/>
                <w:szCs w:val="24"/>
              </w:rPr>
              <w:br/>
            </w:r>
            <w:r w:rsidRPr="00FC324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10</w:t>
            </w:r>
            <w:r w:rsidRPr="00FC3243">
              <w:rPr>
                <w:sz w:val="24"/>
                <w:szCs w:val="24"/>
              </w:rPr>
              <w:t>% zniżki na pobyt</w:t>
            </w:r>
            <w:r>
              <w:rPr>
                <w:sz w:val="24"/>
                <w:szCs w:val="24"/>
              </w:rPr>
              <w:t>y kuracyjne 14 dniowe</w:t>
            </w:r>
          </w:p>
        </w:tc>
      </w:tr>
      <w:tr w:rsidR="00492088">
        <w:trPr>
          <w:trHeight w:val="1691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D049AA">
            <w:pPr>
              <w:jc w:val="center"/>
            </w:pPr>
            <w:r>
              <w:t>26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EC5CB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Hotel "MILENA" w Milówce 34-360,</w:t>
            </w:r>
            <w:r w:rsidRPr="00A157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ul. Dworcowa 22</w:t>
            </w:r>
          </w:p>
          <w:p w:rsidR="00492088" w:rsidRPr="00EC5CBC" w:rsidRDefault="00492088" w:rsidP="00EC5CBC">
            <w:pPr>
              <w:spacing w:line="360" w:lineRule="auto"/>
              <w:jc w:val="left"/>
              <w:rPr>
                <w:sz w:val="12"/>
                <w:szCs w:val="12"/>
              </w:rPr>
            </w:pPr>
          </w:p>
          <w:p w:rsidR="004B4684" w:rsidRPr="004B4684" w:rsidRDefault="004B4684" w:rsidP="004B4684">
            <w:pPr>
              <w:spacing w:line="360" w:lineRule="auto"/>
              <w:rPr>
                <w:sz w:val="24"/>
                <w:szCs w:val="24"/>
              </w:rPr>
            </w:pPr>
            <w:r w:rsidRPr="004B4684">
              <w:rPr>
                <w:sz w:val="24"/>
                <w:szCs w:val="24"/>
              </w:rPr>
              <w:t>- zniżka 23 % na 7 noclegów z wyżywieniem (śniadania i obiadokolacje) cena bez zniżki      1300 zł za cały pobyt/ cena ze zniżką 1000 zł za cały pobyt dla osoby dorosłej</w:t>
            </w:r>
          </w:p>
          <w:p w:rsidR="004B4684" w:rsidRPr="004B4684" w:rsidRDefault="004B4684" w:rsidP="004B4684">
            <w:pPr>
              <w:spacing w:line="360" w:lineRule="auto"/>
              <w:rPr>
                <w:sz w:val="24"/>
                <w:szCs w:val="24"/>
              </w:rPr>
            </w:pPr>
            <w:r w:rsidRPr="004B4684">
              <w:rPr>
                <w:sz w:val="24"/>
                <w:szCs w:val="24"/>
              </w:rPr>
              <w:lastRenderedPageBreak/>
              <w:t>- 700 zł za cały pobyt dziecko od 7 do 12 lat</w:t>
            </w:r>
          </w:p>
          <w:p w:rsidR="004B4684" w:rsidRPr="004B4684" w:rsidRDefault="004B4684" w:rsidP="004B4684">
            <w:pPr>
              <w:spacing w:line="360" w:lineRule="auto"/>
              <w:rPr>
                <w:sz w:val="24"/>
                <w:szCs w:val="24"/>
              </w:rPr>
            </w:pPr>
            <w:r w:rsidRPr="004B4684">
              <w:rPr>
                <w:sz w:val="24"/>
                <w:szCs w:val="24"/>
              </w:rPr>
              <w:t>- 600 zł cały pobyt dziecko od 3 do 7 lat</w:t>
            </w:r>
          </w:p>
          <w:p w:rsidR="004B4684" w:rsidRPr="004B4684" w:rsidRDefault="004B4684" w:rsidP="004B4684">
            <w:pPr>
              <w:spacing w:line="360" w:lineRule="auto"/>
              <w:rPr>
                <w:sz w:val="24"/>
                <w:szCs w:val="24"/>
              </w:rPr>
            </w:pPr>
            <w:r w:rsidRPr="004B4684">
              <w:rPr>
                <w:sz w:val="24"/>
                <w:szCs w:val="24"/>
              </w:rPr>
              <w:t>- dziecko od 0 do 3 lat śpiące z rodzicami gratis.</w:t>
            </w:r>
          </w:p>
          <w:p w:rsidR="004B4684" w:rsidRPr="004B4684" w:rsidRDefault="004B4684" w:rsidP="004B4684">
            <w:pPr>
              <w:spacing w:line="360" w:lineRule="auto"/>
              <w:rPr>
                <w:sz w:val="24"/>
                <w:szCs w:val="24"/>
              </w:rPr>
            </w:pPr>
            <w:r w:rsidRPr="004B4684">
              <w:rPr>
                <w:sz w:val="24"/>
                <w:szCs w:val="24"/>
              </w:rPr>
              <w:t>Zakwaterowanie w pokojach 2 i 3 osobowych, 4 osobowych apartamentach z dwoma sypialniami lub 6 osobowych apartamentach z 3 sypialniami.</w:t>
            </w:r>
          </w:p>
          <w:p w:rsidR="004B4684" w:rsidRPr="004B4684" w:rsidRDefault="004B4684" w:rsidP="004B4684">
            <w:pPr>
              <w:spacing w:line="360" w:lineRule="auto"/>
              <w:rPr>
                <w:sz w:val="24"/>
                <w:szCs w:val="24"/>
              </w:rPr>
            </w:pPr>
            <w:r w:rsidRPr="004B4684">
              <w:rPr>
                <w:sz w:val="24"/>
                <w:szCs w:val="24"/>
              </w:rPr>
              <w:t>Warunki skorzystania ze zniżki: przyjazd w minimum 2 osoby – pobyt rozpoczyna się i kończy w sobotę.</w:t>
            </w:r>
          </w:p>
          <w:p w:rsidR="00492088" w:rsidRDefault="00492088" w:rsidP="006A2791">
            <w:pPr>
              <w:spacing w:line="360" w:lineRule="auto"/>
            </w:pPr>
            <w:r>
              <w:t>- w sezonie letnim i zimowym organizowane są 7-dniowe turnusy wypoczynkowe połączone</w:t>
            </w:r>
            <w:r>
              <w:br/>
              <w:t>z programem fakultatywno-rozrywkowym, na któr</w:t>
            </w:r>
            <w:bookmarkStart w:id="5" w:name="_GoBack"/>
            <w:bookmarkEnd w:id="5"/>
            <w:r>
              <w:t xml:space="preserve">y składają się m.in. dancingi, wycieczki </w:t>
            </w:r>
            <w:r>
              <w:br/>
              <w:t>i spotkania z ciekawymi ludźmi.</w:t>
            </w:r>
          </w:p>
          <w:p w:rsidR="00492088" w:rsidRPr="00AF6ED4" w:rsidRDefault="00492088" w:rsidP="00367201">
            <w:pPr>
              <w:spacing w:line="360" w:lineRule="auto"/>
            </w:pPr>
            <w:r>
              <w:t>- Rezerwacje pod numerem telefonu: 33 8637 383, 502 292 497</w:t>
            </w:r>
          </w:p>
        </w:tc>
      </w:tr>
      <w:tr w:rsidR="00492088">
        <w:trPr>
          <w:trHeight w:val="1691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D049AA">
            <w:pPr>
              <w:jc w:val="center"/>
            </w:pPr>
            <w:r>
              <w:lastRenderedPageBreak/>
              <w:t>27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EC5CB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916A81">
              <w:rPr>
                <w:b/>
                <w:bCs/>
                <w:sz w:val="24"/>
                <w:szCs w:val="24"/>
              </w:rPr>
              <w:t xml:space="preserve">Zakład Przetwórstwa Mięsa Roman </w:t>
            </w:r>
            <w:proofErr w:type="spellStart"/>
            <w:r w:rsidRPr="00916A81">
              <w:rPr>
                <w:b/>
                <w:bCs/>
                <w:sz w:val="24"/>
                <w:szCs w:val="24"/>
              </w:rPr>
              <w:t>Aniołkowski</w:t>
            </w:r>
            <w:proofErr w:type="spellEnd"/>
            <w:r w:rsidRPr="00916A81">
              <w:rPr>
                <w:b/>
                <w:bCs/>
                <w:sz w:val="24"/>
                <w:szCs w:val="24"/>
              </w:rPr>
              <w:t xml:space="preserve"> Ewa </w:t>
            </w:r>
            <w:proofErr w:type="spellStart"/>
            <w:r w:rsidRPr="00916A81">
              <w:rPr>
                <w:b/>
                <w:bCs/>
                <w:sz w:val="24"/>
                <w:szCs w:val="24"/>
              </w:rPr>
              <w:t>Aniołkowska</w:t>
            </w:r>
            <w:proofErr w:type="spellEnd"/>
            <w:r w:rsidRPr="00916A8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916A81">
              <w:rPr>
                <w:b/>
                <w:bCs/>
                <w:sz w:val="24"/>
                <w:szCs w:val="24"/>
              </w:rPr>
              <w:t>Spółka Jawna, 86-300 Grudziądz, ul. Karabinierów 2g</w:t>
            </w:r>
          </w:p>
          <w:p w:rsidR="00492088" w:rsidRPr="00D7469D" w:rsidRDefault="00492088" w:rsidP="00EC5CBC">
            <w:pPr>
              <w:spacing w:line="360" w:lineRule="auto"/>
              <w:jc w:val="left"/>
              <w:rPr>
                <w:b/>
                <w:bCs/>
                <w:sz w:val="12"/>
                <w:szCs w:val="12"/>
              </w:rPr>
            </w:pPr>
          </w:p>
          <w:p w:rsidR="00492088" w:rsidRDefault="00492088" w:rsidP="00D7469D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2945C1">
              <w:rPr>
                <w:sz w:val="24"/>
                <w:szCs w:val="24"/>
              </w:rPr>
              <w:t>- zniżka 10% na cały asortyment wędlin</w:t>
            </w:r>
            <w:r>
              <w:rPr>
                <w:sz w:val="24"/>
                <w:szCs w:val="24"/>
              </w:rPr>
              <w:t xml:space="preserve"> w sklepach:</w:t>
            </w:r>
          </w:p>
          <w:p w:rsidR="00492088" w:rsidRPr="00D7469D" w:rsidRDefault="00492088" w:rsidP="00D7469D">
            <w:pPr>
              <w:tabs>
                <w:tab w:val="left" w:pos="1950"/>
              </w:tabs>
              <w:rPr>
                <w:sz w:val="12"/>
                <w:szCs w:val="12"/>
              </w:rPr>
            </w:pPr>
          </w:p>
          <w:p w:rsidR="00492088" w:rsidRDefault="00492088" w:rsidP="00D7469D">
            <w:pPr>
              <w:tabs>
                <w:tab w:val="left" w:pos="1950"/>
              </w:tabs>
              <w:jc w:val="left"/>
              <w:rPr>
                <w:sz w:val="24"/>
                <w:szCs w:val="24"/>
              </w:rPr>
            </w:pPr>
            <w:r w:rsidRPr="00F45144">
              <w:rPr>
                <w:sz w:val="24"/>
                <w:szCs w:val="24"/>
              </w:rPr>
              <w:t>- Sklep Mięsn</w:t>
            </w:r>
            <w:r>
              <w:rPr>
                <w:sz w:val="24"/>
                <w:szCs w:val="24"/>
              </w:rPr>
              <w:t>y w Elblągu, ul. Grunwaldzka 7A</w:t>
            </w:r>
            <w:r w:rsidRPr="00F45144">
              <w:rPr>
                <w:sz w:val="24"/>
                <w:szCs w:val="24"/>
              </w:rPr>
              <w:br/>
              <w:t xml:space="preserve">- Sklep Mięsny w Elblągu, ul. Traugutta 69/1 </w:t>
            </w:r>
          </w:p>
          <w:p w:rsidR="00492088" w:rsidRPr="00D7469D" w:rsidRDefault="00492088" w:rsidP="00D7469D">
            <w:pPr>
              <w:tabs>
                <w:tab w:val="left" w:pos="1950"/>
              </w:tabs>
              <w:jc w:val="left"/>
              <w:rPr>
                <w:sz w:val="24"/>
                <w:szCs w:val="24"/>
              </w:rPr>
            </w:pPr>
          </w:p>
        </w:tc>
      </w:tr>
      <w:tr w:rsidR="00492088" w:rsidRPr="00D7469D">
        <w:trPr>
          <w:trHeight w:val="1691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83098B">
            <w:pPr>
              <w:jc w:val="center"/>
            </w:pPr>
            <w:r>
              <w:t>28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83098B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A10AAE">
              <w:rPr>
                <w:b/>
                <w:bCs/>
                <w:sz w:val="24"/>
                <w:szCs w:val="24"/>
              </w:rPr>
              <w:t xml:space="preserve">Perfect Line Agnieszka </w:t>
            </w:r>
            <w:proofErr w:type="spellStart"/>
            <w:r w:rsidRPr="00A10AAE">
              <w:rPr>
                <w:b/>
                <w:bCs/>
                <w:sz w:val="24"/>
                <w:szCs w:val="24"/>
              </w:rPr>
              <w:t>Badzińska</w:t>
            </w:r>
            <w:proofErr w:type="spellEnd"/>
            <w:r w:rsidRPr="00A10AAE">
              <w:rPr>
                <w:b/>
                <w:bCs/>
                <w:sz w:val="24"/>
                <w:szCs w:val="24"/>
              </w:rPr>
              <w:t xml:space="preserve">, Gronowo Górne, ul. Agatowa 24,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10AAE">
              <w:rPr>
                <w:b/>
                <w:bCs/>
                <w:sz w:val="24"/>
                <w:szCs w:val="24"/>
              </w:rPr>
              <w:t xml:space="preserve">82-300 Elbląg </w:t>
            </w:r>
          </w:p>
          <w:p w:rsidR="00492088" w:rsidRPr="00A10AAE" w:rsidRDefault="00492088" w:rsidP="00882D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Oferta</w:t>
            </w:r>
            <w:r>
              <w:rPr>
                <w:sz w:val="24"/>
                <w:szCs w:val="24"/>
              </w:rPr>
              <w:t xml:space="preserve"> dla kobiet seniorek </w:t>
            </w:r>
            <w:r w:rsidRPr="00A10AAE">
              <w:rPr>
                <w:sz w:val="24"/>
                <w:szCs w:val="24"/>
              </w:rPr>
              <w:t>- zniżka 25% od ceny karnetu w Studio modelowania kobiecej sylwetki Perfect Line Fitness w Elblągu, ul. Wyczółkowskiego 3</w:t>
            </w:r>
            <w:r>
              <w:rPr>
                <w:sz w:val="24"/>
                <w:szCs w:val="24"/>
              </w:rPr>
              <w:t xml:space="preserve"> G</w:t>
            </w:r>
          </w:p>
          <w:p w:rsidR="00492088" w:rsidRPr="00A10AAE" w:rsidRDefault="00E61C39" w:rsidP="00A10AAE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hyperlink r:id="rId7" w:history="1">
              <w:r w:rsidR="00492088" w:rsidRPr="006B4623">
                <w:rPr>
                  <w:rStyle w:val="Hipercze"/>
                  <w:rFonts w:eastAsia="Times New Roman"/>
                  <w:sz w:val="24"/>
                  <w:szCs w:val="24"/>
                  <w:lang w:eastAsia="en-US"/>
                </w:rPr>
                <w:t>www.perfectline.fit/oferta</w:t>
              </w:r>
            </w:hyperlink>
          </w:p>
        </w:tc>
      </w:tr>
      <w:tr w:rsidR="00492088" w:rsidRPr="00D7469D">
        <w:trPr>
          <w:trHeight w:val="1196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4237CC">
            <w:pPr>
              <w:jc w:val="center"/>
            </w:pPr>
            <w:r>
              <w:t>29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4237C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 </w:t>
            </w:r>
            <w:proofErr w:type="spellStart"/>
            <w:r>
              <w:rPr>
                <w:b/>
                <w:bCs/>
                <w:sz w:val="24"/>
                <w:szCs w:val="24"/>
              </w:rPr>
              <w:t>Group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Sp. z o.o., Jasionka 948</w:t>
            </w:r>
            <w:r w:rsidRPr="00A10AAE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36</w:t>
            </w:r>
            <w:r w:rsidRPr="00A10AA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002 Jasionka</w:t>
            </w:r>
            <w:r w:rsidRPr="00A10AAE">
              <w:rPr>
                <w:b/>
                <w:bCs/>
                <w:sz w:val="24"/>
                <w:szCs w:val="24"/>
              </w:rPr>
              <w:t xml:space="preserve"> </w:t>
            </w:r>
          </w:p>
          <w:p w:rsidR="00492088" w:rsidRPr="00A10AAE" w:rsidRDefault="00492088" w:rsidP="004237C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2945C1">
              <w:rPr>
                <w:sz w:val="24"/>
                <w:szCs w:val="24"/>
              </w:rPr>
              <w:t xml:space="preserve">- zniżka 10% </w:t>
            </w:r>
            <w:r>
              <w:rPr>
                <w:sz w:val="24"/>
                <w:szCs w:val="24"/>
              </w:rPr>
              <w:t xml:space="preserve">na Pakiet 1 dostępny na stronie </w:t>
            </w:r>
            <w:hyperlink r:id="rId8" w:history="1">
              <w:r w:rsidRPr="006B4623">
                <w:rPr>
                  <w:rStyle w:val="Hipercze"/>
                  <w:rFonts w:eastAsia="Times New Roman"/>
                  <w:sz w:val="24"/>
                  <w:szCs w:val="24"/>
                  <w:lang w:eastAsia="en-US"/>
                </w:rPr>
                <w:t>www.</w:t>
              </w:r>
              <w:r>
                <w:rPr>
                  <w:rStyle w:val="Hipercze"/>
                  <w:rFonts w:eastAsia="Times New Roman"/>
                  <w:sz w:val="24"/>
                  <w:szCs w:val="24"/>
                  <w:lang w:eastAsia="en-US"/>
                </w:rPr>
                <w:t>doradcainformatyczny</w:t>
              </w:r>
            </w:hyperlink>
            <w:r>
              <w:t>.pl</w:t>
            </w:r>
          </w:p>
        </w:tc>
      </w:tr>
      <w:tr w:rsidR="00492088" w:rsidRPr="00D7469D">
        <w:trPr>
          <w:trHeight w:val="1196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9E1D43">
            <w:pPr>
              <w:jc w:val="center"/>
            </w:pPr>
            <w:r>
              <w:t>30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Pr="000D4A2F" w:rsidRDefault="00492088" w:rsidP="000D4A2F">
            <w:pPr>
              <w:tabs>
                <w:tab w:val="left" w:pos="915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0D4A2F">
              <w:rPr>
                <w:b/>
                <w:bCs/>
                <w:sz w:val="24"/>
                <w:szCs w:val="24"/>
              </w:rPr>
              <w:t xml:space="preserve">AUDIOFON Spółka z ograniczoną odpowiedzialnością, Spółka komandytowa, </w:t>
            </w:r>
            <w:r w:rsidRPr="000D4A2F">
              <w:rPr>
                <w:b/>
                <w:bCs/>
                <w:sz w:val="24"/>
                <w:szCs w:val="24"/>
              </w:rPr>
              <w:br/>
              <w:t>Elbląg, ul. Bałuckiego 5/5L</w:t>
            </w:r>
          </w:p>
          <w:p w:rsidR="00492088" w:rsidRPr="00916A81" w:rsidRDefault="00492088" w:rsidP="000D4A2F">
            <w:pPr>
              <w:tabs>
                <w:tab w:val="left" w:pos="915"/>
              </w:tabs>
              <w:snapToGrid w:val="0"/>
            </w:pPr>
          </w:p>
          <w:p w:rsidR="00492088" w:rsidRPr="009A5000" w:rsidRDefault="00492088" w:rsidP="000D4A2F">
            <w:pPr>
              <w:spacing w:line="360" w:lineRule="auto"/>
              <w:rPr>
                <w:sz w:val="24"/>
                <w:szCs w:val="24"/>
              </w:rPr>
            </w:pPr>
            <w:r w:rsidRPr="009A5000">
              <w:rPr>
                <w:sz w:val="24"/>
                <w:szCs w:val="24"/>
              </w:rPr>
              <w:t xml:space="preserve">- bezpłatna diagnostyka słuchu i konsultacja </w:t>
            </w:r>
            <w:proofErr w:type="spellStart"/>
            <w:r w:rsidRPr="009A5000">
              <w:rPr>
                <w:sz w:val="24"/>
                <w:szCs w:val="24"/>
              </w:rPr>
              <w:t>audioprotetyczna</w:t>
            </w:r>
            <w:proofErr w:type="spellEnd"/>
          </w:p>
          <w:p w:rsidR="00492088" w:rsidRPr="009A5000" w:rsidRDefault="00492088" w:rsidP="000D4A2F">
            <w:pPr>
              <w:spacing w:line="360" w:lineRule="auto"/>
              <w:rPr>
                <w:sz w:val="24"/>
                <w:szCs w:val="24"/>
              </w:rPr>
            </w:pPr>
            <w:r w:rsidRPr="009A5000">
              <w:rPr>
                <w:sz w:val="24"/>
                <w:szCs w:val="24"/>
              </w:rPr>
              <w:t>- bezpłatne dopasowanie aparatów słuchowych</w:t>
            </w:r>
          </w:p>
          <w:p w:rsidR="00492088" w:rsidRPr="009A5000" w:rsidRDefault="00492088" w:rsidP="000D4A2F">
            <w:pPr>
              <w:spacing w:line="360" w:lineRule="auto"/>
              <w:rPr>
                <w:sz w:val="24"/>
                <w:szCs w:val="24"/>
              </w:rPr>
            </w:pPr>
            <w:r w:rsidRPr="009A5000">
              <w:rPr>
                <w:sz w:val="24"/>
                <w:szCs w:val="24"/>
              </w:rPr>
              <w:t>- bezpłatne wypożyczenie aparatów słuchowych na okres testowy</w:t>
            </w:r>
          </w:p>
          <w:p w:rsidR="00492088" w:rsidRPr="009A5000" w:rsidRDefault="00492088" w:rsidP="000D4A2F">
            <w:pPr>
              <w:spacing w:line="360" w:lineRule="auto"/>
              <w:rPr>
                <w:sz w:val="24"/>
                <w:szCs w:val="24"/>
              </w:rPr>
            </w:pPr>
            <w:r w:rsidRPr="009A5000">
              <w:rPr>
                <w:sz w:val="24"/>
                <w:szCs w:val="24"/>
              </w:rPr>
              <w:t xml:space="preserve">- pięcioletnia, bezpłatna opieka </w:t>
            </w:r>
            <w:proofErr w:type="spellStart"/>
            <w:r w:rsidRPr="009A5000">
              <w:rPr>
                <w:sz w:val="24"/>
                <w:szCs w:val="24"/>
              </w:rPr>
              <w:t>audioprotetyczna</w:t>
            </w:r>
            <w:proofErr w:type="spellEnd"/>
            <w:r w:rsidRPr="009A5000">
              <w:rPr>
                <w:sz w:val="24"/>
                <w:szCs w:val="24"/>
              </w:rPr>
              <w:t xml:space="preserve"> i przeglądy aparatów słuchowych </w:t>
            </w:r>
            <w:r>
              <w:rPr>
                <w:sz w:val="24"/>
                <w:szCs w:val="24"/>
              </w:rPr>
              <w:br/>
              <w:t xml:space="preserve">  </w:t>
            </w:r>
            <w:r w:rsidRPr="009A5000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 </w:t>
            </w:r>
            <w:r w:rsidRPr="009A5000">
              <w:rPr>
                <w:sz w:val="24"/>
                <w:szCs w:val="24"/>
              </w:rPr>
              <w:t>zakupie</w:t>
            </w:r>
          </w:p>
          <w:p w:rsidR="00492088" w:rsidRPr="009A5000" w:rsidRDefault="00492088" w:rsidP="000D4A2F">
            <w:pPr>
              <w:spacing w:line="360" w:lineRule="auto"/>
              <w:rPr>
                <w:sz w:val="24"/>
                <w:szCs w:val="24"/>
              </w:rPr>
            </w:pPr>
            <w:r w:rsidRPr="009A5000">
              <w:rPr>
                <w:sz w:val="24"/>
                <w:szCs w:val="24"/>
              </w:rPr>
              <w:t>- 25% zniżki na zakup baterii</w:t>
            </w:r>
          </w:p>
          <w:p w:rsidR="00492088" w:rsidRPr="000D4A2F" w:rsidRDefault="00492088" w:rsidP="000D4A2F">
            <w:pPr>
              <w:spacing w:line="360" w:lineRule="auto"/>
              <w:rPr>
                <w:sz w:val="24"/>
                <w:szCs w:val="24"/>
              </w:rPr>
            </w:pPr>
            <w:r w:rsidRPr="009A5000">
              <w:rPr>
                <w:sz w:val="24"/>
                <w:szCs w:val="24"/>
              </w:rPr>
              <w:t>- 25% zniżki na zakup filtr</w:t>
            </w:r>
            <w:r>
              <w:rPr>
                <w:sz w:val="24"/>
                <w:szCs w:val="24"/>
              </w:rPr>
              <w:t>ów i akcesoriów pielęgnacyjnych</w:t>
            </w:r>
          </w:p>
        </w:tc>
      </w:tr>
      <w:tr w:rsidR="00492088" w:rsidRPr="00D7469D">
        <w:trPr>
          <w:trHeight w:val="1196"/>
        </w:trPr>
        <w:tc>
          <w:tcPr>
            <w:tcW w:w="673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9E1D43">
            <w:pPr>
              <w:jc w:val="center"/>
            </w:pPr>
            <w:r>
              <w:lastRenderedPageBreak/>
              <w:t>31</w:t>
            </w:r>
          </w:p>
        </w:tc>
        <w:tc>
          <w:tcPr>
            <w:tcW w:w="8649" w:type="dxa"/>
            <w:tcBorders>
              <w:top w:val="nil"/>
              <w:bottom w:val="nil"/>
            </w:tcBorders>
            <w:tcMar>
              <w:left w:w="78" w:type="dxa"/>
            </w:tcMar>
          </w:tcPr>
          <w:p w:rsidR="00492088" w:rsidRDefault="00492088" w:rsidP="00FB13B8">
            <w:pPr>
              <w:tabs>
                <w:tab w:val="left" w:pos="915"/>
              </w:tabs>
              <w:snapToGrid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Elbląskie Centrum Medyczne </w:t>
            </w:r>
            <w:proofErr w:type="spellStart"/>
            <w:r>
              <w:rPr>
                <w:b/>
                <w:bCs/>
                <w:sz w:val="24"/>
                <w:szCs w:val="24"/>
              </w:rPr>
              <w:t>LifeClinica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Spółka z o.o., </w:t>
            </w:r>
            <w:r>
              <w:rPr>
                <w:b/>
                <w:bCs/>
                <w:sz w:val="24"/>
                <w:szCs w:val="24"/>
              </w:rPr>
              <w:br/>
              <w:t>ul. Węgrowska 3</w:t>
            </w:r>
            <w:r w:rsidRPr="009A500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82</w:t>
            </w:r>
            <w:r w:rsidRPr="009A5000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300 Elbląg</w:t>
            </w:r>
            <w:r w:rsidRPr="009A50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492088" w:rsidRDefault="00492088" w:rsidP="00FB13B8">
            <w:pPr>
              <w:tabs>
                <w:tab w:val="left" w:pos="915"/>
              </w:tabs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  <w:p w:rsidR="00492088" w:rsidRPr="009A5000" w:rsidRDefault="00492088" w:rsidP="00FB13B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- 10 % zniżki na wszystkie usługi w</w:t>
            </w:r>
            <w:r w:rsidRPr="00AF2F97">
              <w:rPr>
                <w:sz w:val="24"/>
                <w:szCs w:val="24"/>
              </w:rPr>
              <w:t xml:space="preserve"> </w:t>
            </w:r>
            <w:proofErr w:type="spellStart"/>
            <w:r w:rsidRPr="00AF2F97">
              <w:rPr>
                <w:sz w:val="24"/>
                <w:szCs w:val="24"/>
              </w:rPr>
              <w:t>Life</w:t>
            </w:r>
            <w:r>
              <w:rPr>
                <w:sz w:val="24"/>
                <w:szCs w:val="24"/>
              </w:rPr>
              <w:t>c</w:t>
            </w:r>
            <w:r w:rsidRPr="00AF2F97">
              <w:rPr>
                <w:sz w:val="24"/>
                <w:szCs w:val="24"/>
              </w:rPr>
              <w:t>linica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251B4">
              <w:rPr>
                <w:sz w:val="24"/>
                <w:szCs w:val="24"/>
              </w:rPr>
              <w:t>nie dotyczy usług promocyjnych oraz zabiegów operacyjnych.</w:t>
            </w:r>
          </w:p>
          <w:p w:rsidR="00492088" w:rsidRPr="000D4A2F" w:rsidRDefault="00492088" w:rsidP="00FB13B8">
            <w:pPr>
              <w:tabs>
                <w:tab w:val="left" w:pos="915"/>
              </w:tabs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92088" w:rsidRDefault="00492088" w:rsidP="00E52C2F">
      <w:pPr>
        <w:jc w:val="left"/>
        <w:rPr>
          <w:rFonts w:ascii="Arial" w:hAnsi="Arial" w:cs="Arial"/>
          <w:sz w:val="24"/>
          <w:szCs w:val="24"/>
        </w:rPr>
      </w:pPr>
    </w:p>
    <w:p w:rsidR="00492088" w:rsidRPr="00E52C2F" w:rsidRDefault="00492088" w:rsidP="00E52C2F">
      <w:pPr>
        <w:jc w:val="left"/>
        <w:rPr>
          <w:rFonts w:ascii="Cambria" w:hAnsi="Cambria" w:cs="Cambria"/>
          <w:sz w:val="24"/>
          <w:szCs w:val="24"/>
        </w:rPr>
      </w:pPr>
      <w:r w:rsidRPr="00E52C2F">
        <w:rPr>
          <w:rFonts w:ascii="Cambria" w:hAnsi="Cambria" w:cs="Cambria"/>
          <w:sz w:val="24"/>
          <w:szCs w:val="24"/>
        </w:rPr>
        <w:t xml:space="preserve">Informacje aktualizowane są na stronie internetowej </w:t>
      </w:r>
      <w:r>
        <w:rPr>
          <w:rFonts w:ascii="Cambria" w:hAnsi="Cambria" w:cs="Cambria"/>
          <w:sz w:val="24"/>
          <w:szCs w:val="24"/>
        </w:rPr>
        <w:t xml:space="preserve">www.elblag.eu </w:t>
      </w:r>
      <w:r w:rsidRPr="00E52C2F">
        <w:rPr>
          <w:rFonts w:ascii="Cambria" w:hAnsi="Cambria" w:cs="Cambria"/>
          <w:sz w:val="24"/>
          <w:szCs w:val="24"/>
        </w:rPr>
        <w:t>w zakładce Mieszkańcy</w:t>
      </w:r>
      <w:r>
        <w:rPr>
          <w:rFonts w:ascii="Cambria" w:hAnsi="Cambria" w:cs="Cambria"/>
          <w:sz w:val="24"/>
          <w:szCs w:val="24"/>
        </w:rPr>
        <w:t>/ Elbląska Karta Seniora</w:t>
      </w:r>
    </w:p>
    <w:p w:rsidR="00492088" w:rsidRDefault="00492088">
      <w:pPr>
        <w:spacing w:before="144" w:after="144"/>
        <w:jc w:val="center"/>
        <w:rPr>
          <w:rFonts w:ascii="Cambria" w:hAnsi="Cambria" w:cs="Cambria"/>
          <w:sz w:val="24"/>
          <w:szCs w:val="24"/>
        </w:rPr>
      </w:pPr>
    </w:p>
    <w:p w:rsidR="00492088" w:rsidRDefault="00492088">
      <w:pPr>
        <w:spacing w:before="144" w:after="144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Przypominamy, że funkcjonują dotychczasowe uprawnienia do przejazdów komunikacją miejską przyjęte uchwałą Rady Miejskiej w Elblągu.</w:t>
      </w:r>
    </w:p>
    <w:p w:rsidR="00492088" w:rsidRDefault="00492088">
      <w:pPr>
        <w:jc w:val="left"/>
        <w:rPr>
          <w:rFonts w:ascii="Cambria" w:hAnsi="Cambria" w:cs="Cambria"/>
          <w:b/>
          <w:bCs/>
          <w:sz w:val="24"/>
          <w:szCs w:val="24"/>
        </w:rPr>
      </w:pPr>
    </w:p>
    <w:p w:rsidR="00492088" w:rsidRDefault="00492088">
      <w:pPr>
        <w:jc w:val="lef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Zarząd Komunikacji Miejskiej w Elblągu Spółka z ograniczoną odpowiedzialnością</w:t>
      </w:r>
    </w:p>
    <w:p w:rsidR="00492088" w:rsidRDefault="00492088">
      <w:pPr>
        <w:jc w:val="left"/>
        <w:rPr>
          <w:rFonts w:ascii="Cambria" w:hAnsi="Cambria" w:cs="Cambria"/>
          <w:b/>
          <w:bCs/>
          <w:sz w:val="24"/>
          <w:szCs w:val="24"/>
        </w:rPr>
      </w:pP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Uprawnienia </w:t>
      </w:r>
      <w:r>
        <w:rPr>
          <w:rFonts w:ascii="Cambria" w:hAnsi="Cambria" w:cs="Cambria"/>
          <w:b/>
          <w:bCs/>
          <w:sz w:val="24"/>
          <w:szCs w:val="24"/>
        </w:rPr>
        <w:t>do przejazdów bezpłatnych</w:t>
      </w:r>
      <w:r>
        <w:rPr>
          <w:rFonts w:ascii="Cambria" w:hAnsi="Cambria" w:cs="Cambria"/>
          <w:sz w:val="24"/>
          <w:szCs w:val="24"/>
        </w:rPr>
        <w:t xml:space="preserve"> dotyczą: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Osób które ukończyły 70 rok życia,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Inwalidów wojennych i wojskowych. Kombatantów i osób represjonowanych  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będących inwalidami wojennymi lub wojskowymi,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Inwalidów posiadających orzeczenie znacznego stopnia niepełnosprawności lub 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całkowitej niezdolności do pracy i samodzielnej egzystencji (była I grupa 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inwalidzka) oraz towarzyszących im opiekunów. 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Uprawnienia </w:t>
      </w:r>
      <w:r>
        <w:rPr>
          <w:rFonts w:ascii="Cambria" w:hAnsi="Cambria" w:cs="Cambria"/>
          <w:b/>
          <w:bCs/>
          <w:sz w:val="24"/>
          <w:szCs w:val="24"/>
        </w:rPr>
        <w:t>do korzystania z biletów ulgowych</w:t>
      </w:r>
      <w:r>
        <w:rPr>
          <w:rFonts w:ascii="Cambria" w:hAnsi="Cambria" w:cs="Cambria"/>
          <w:sz w:val="24"/>
          <w:szCs w:val="24"/>
        </w:rPr>
        <w:t xml:space="preserve"> dotyczą: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Emerytów,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Rencistów,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Osób niepełnosprawnych posiadających orzeczenie o umiarkowanym stopniu  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niepełnosprawności,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Kombatantów i osób represjonowanych nie będących inwalidami wojennymi lub </w:t>
      </w:r>
    </w:p>
    <w:p w:rsidR="00492088" w:rsidRDefault="00492088">
      <w:pPr>
        <w:spacing w:before="60" w:after="6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wojskowymi.</w:t>
      </w:r>
    </w:p>
    <w:p w:rsidR="00492088" w:rsidRDefault="00492088">
      <w:pPr>
        <w:spacing w:before="144" w:after="144"/>
      </w:pPr>
    </w:p>
    <w:sectPr w:rsidR="00492088" w:rsidSect="00A438C2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39" w:rsidRDefault="00E61C39" w:rsidP="00A438C2">
      <w:r>
        <w:separator/>
      </w:r>
    </w:p>
  </w:endnote>
  <w:endnote w:type="continuationSeparator" w:id="0">
    <w:p w:rsidR="00E61C39" w:rsidRDefault="00E61C39" w:rsidP="00A4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88" w:rsidRDefault="001738B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4B4684">
      <w:rPr>
        <w:noProof/>
      </w:rPr>
      <w:t>7</w:t>
    </w:r>
    <w:r>
      <w:rPr>
        <w:noProof/>
      </w:rPr>
      <w:fldChar w:fldCharType="end"/>
    </w:r>
  </w:p>
  <w:p w:rsidR="00492088" w:rsidRDefault="00492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39" w:rsidRDefault="00E61C39" w:rsidP="00A438C2">
      <w:r>
        <w:separator/>
      </w:r>
    </w:p>
  </w:footnote>
  <w:footnote w:type="continuationSeparator" w:id="0">
    <w:p w:rsidR="00E61C39" w:rsidRDefault="00E61C39" w:rsidP="00A4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C2"/>
    <w:rsid w:val="00004282"/>
    <w:rsid w:val="00022371"/>
    <w:rsid w:val="00072911"/>
    <w:rsid w:val="00076867"/>
    <w:rsid w:val="000974F4"/>
    <w:rsid w:val="000A5472"/>
    <w:rsid w:val="000D3E28"/>
    <w:rsid w:val="000D4A2F"/>
    <w:rsid w:val="000F2625"/>
    <w:rsid w:val="00114DD3"/>
    <w:rsid w:val="00132EBA"/>
    <w:rsid w:val="00144B5A"/>
    <w:rsid w:val="00146B36"/>
    <w:rsid w:val="00166CE1"/>
    <w:rsid w:val="001738BC"/>
    <w:rsid w:val="001B7AC6"/>
    <w:rsid w:val="001C4A82"/>
    <w:rsid w:val="001D6BB1"/>
    <w:rsid w:val="00206E96"/>
    <w:rsid w:val="002113D5"/>
    <w:rsid w:val="00217C40"/>
    <w:rsid w:val="00224C49"/>
    <w:rsid w:val="002704B0"/>
    <w:rsid w:val="002770AD"/>
    <w:rsid w:val="002945C1"/>
    <w:rsid w:val="002A6FF6"/>
    <w:rsid w:val="00305E5A"/>
    <w:rsid w:val="00327762"/>
    <w:rsid w:val="00331643"/>
    <w:rsid w:val="00337FD1"/>
    <w:rsid w:val="00361B14"/>
    <w:rsid w:val="00367201"/>
    <w:rsid w:val="00373607"/>
    <w:rsid w:val="00395A13"/>
    <w:rsid w:val="003A0A1D"/>
    <w:rsid w:val="003B72AB"/>
    <w:rsid w:val="003C698F"/>
    <w:rsid w:val="004237CC"/>
    <w:rsid w:val="004251B4"/>
    <w:rsid w:val="00435A0F"/>
    <w:rsid w:val="00492088"/>
    <w:rsid w:val="004A6ED3"/>
    <w:rsid w:val="004B4684"/>
    <w:rsid w:val="004B55E4"/>
    <w:rsid w:val="004C23BC"/>
    <w:rsid w:val="004C5454"/>
    <w:rsid w:val="004D1B6A"/>
    <w:rsid w:val="00501024"/>
    <w:rsid w:val="00503C9A"/>
    <w:rsid w:val="005413B9"/>
    <w:rsid w:val="00552F79"/>
    <w:rsid w:val="00554019"/>
    <w:rsid w:val="00572C7F"/>
    <w:rsid w:val="00586A26"/>
    <w:rsid w:val="00593F61"/>
    <w:rsid w:val="005A1643"/>
    <w:rsid w:val="005B6370"/>
    <w:rsid w:val="00601E0A"/>
    <w:rsid w:val="006245E5"/>
    <w:rsid w:val="0063139B"/>
    <w:rsid w:val="00643C50"/>
    <w:rsid w:val="00644395"/>
    <w:rsid w:val="006511E6"/>
    <w:rsid w:val="00676863"/>
    <w:rsid w:val="006835D6"/>
    <w:rsid w:val="006916DD"/>
    <w:rsid w:val="006A2791"/>
    <w:rsid w:val="006B4623"/>
    <w:rsid w:val="006F31C4"/>
    <w:rsid w:val="00773677"/>
    <w:rsid w:val="00780A69"/>
    <w:rsid w:val="00792AD5"/>
    <w:rsid w:val="007B592C"/>
    <w:rsid w:val="007C0522"/>
    <w:rsid w:val="00811A06"/>
    <w:rsid w:val="0083098B"/>
    <w:rsid w:val="00867EF1"/>
    <w:rsid w:val="00882DF8"/>
    <w:rsid w:val="0088451F"/>
    <w:rsid w:val="008855BB"/>
    <w:rsid w:val="008A3EF8"/>
    <w:rsid w:val="008E713B"/>
    <w:rsid w:val="008F1C78"/>
    <w:rsid w:val="008F35A5"/>
    <w:rsid w:val="008F3E83"/>
    <w:rsid w:val="00905CC9"/>
    <w:rsid w:val="00916940"/>
    <w:rsid w:val="00916A81"/>
    <w:rsid w:val="00937DAB"/>
    <w:rsid w:val="00951A05"/>
    <w:rsid w:val="00962345"/>
    <w:rsid w:val="0097341B"/>
    <w:rsid w:val="009A5000"/>
    <w:rsid w:val="009D1EB0"/>
    <w:rsid w:val="009D2EB9"/>
    <w:rsid w:val="009E1D43"/>
    <w:rsid w:val="009E41C5"/>
    <w:rsid w:val="00A00A34"/>
    <w:rsid w:val="00A10AAE"/>
    <w:rsid w:val="00A15758"/>
    <w:rsid w:val="00A438C2"/>
    <w:rsid w:val="00A62176"/>
    <w:rsid w:val="00A80B1F"/>
    <w:rsid w:val="00A87C84"/>
    <w:rsid w:val="00AB0BC1"/>
    <w:rsid w:val="00AD0AED"/>
    <w:rsid w:val="00AD1742"/>
    <w:rsid w:val="00AE6BFA"/>
    <w:rsid w:val="00AF2F97"/>
    <w:rsid w:val="00AF6ED4"/>
    <w:rsid w:val="00B00857"/>
    <w:rsid w:val="00B46502"/>
    <w:rsid w:val="00BA3A63"/>
    <w:rsid w:val="00BB76D1"/>
    <w:rsid w:val="00C033F4"/>
    <w:rsid w:val="00C07EBA"/>
    <w:rsid w:val="00C109AE"/>
    <w:rsid w:val="00C27050"/>
    <w:rsid w:val="00C27F07"/>
    <w:rsid w:val="00C3166E"/>
    <w:rsid w:val="00C518D3"/>
    <w:rsid w:val="00C90CFC"/>
    <w:rsid w:val="00CB77DF"/>
    <w:rsid w:val="00CC1DF2"/>
    <w:rsid w:val="00CD4402"/>
    <w:rsid w:val="00CF542E"/>
    <w:rsid w:val="00D0355C"/>
    <w:rsid w:val="00D049AA"/>
    <w:rsid w:val="00D13B75"/>
    <w:rsid w:val="00D26F44"/>
    <w:rsid w:val="00D416EB"/>
    <w:rsid w:val="00D7469D"/>
    <w:rsid w:val="00D74F85"/>
    <w:rsid w:val="00D962DF"/>
    <w:rsid w:val="00E064B7"/>
    <w:rsid w:val="00E10F81"/>
    <w:rsid w:val="00E52C2F"/>
    <w:rsid w:val="00E61C39"/>
    <w:rsid w:val="00E622CD"/>
    <w:rsid w:val="00E8077D"/>
    <w:rsid w:val="00E838B6"/>
    <w:rsid w:val="00EC576D"/>
    <w:rsid w:val="00EC5CBC"/>
    <w:rsid w:val="00EC5E3C"/>
    <w:rsid w:val="00EE7600"/>
    <w:rsid w:val="00F34D78"/>
    <w:rsid w:val="00F4401D"/>
    <w:rsid w:val="00F45144"/>
    <w:rsid w:val="00F52646"/>
    <w:rsid w:val="00F75D44"/>
    <w:rsid w:val="00FB13B8"/>
    <w:rsid w:val="00FB2944"/>
    <w:rsid w:val="00FC0139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F47D2-08D7-4077-BA5F-1358413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1C4"/>
    <w:pPr>
      <w:jc w:val="both"/>
    </w:pPr>
    <w:rPr>
      <w:rFonts w:ascii="Times New Roman" w:hAnsi="Times New Roman" w:cs="Times New Roman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6F31C4"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31C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1">
    <w:name w:val="Footer Char1"/>
    <w:uiPriority w:val="99"/>
    <w:locked/>
    <w:rsid w:val="006F31C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rsid w:val="00A438C2"/>
  </w:style>
  <w:style w:type="character" w:customStyle="1" w:styleId="czeinternetowe">
    <w:name w:val="Łącze internetowe"/>
    <w:uiPriority w:val="99"/>
    <w:rsid w:val="00A438C2"/>
    <w:rPr>
      <w:color w:val="000080"/>
      <w:u w:val="single"/>
    </w:rPr>
  </w:style>
  <w:style w:type="character" w:customStyle="1" w:styleId="Znakiwypunktowania">
    <w:name w:val="Znaki wypunktowania"/>
    <w:uiPriority w:val="99"/>
    <w:rsid w:val="00A438C2"/>
    <w:rPr>
      <w:rFonts w:ascii="OpenSymbol" w:hAnsi="OpenSymbol" w:cs="OpenSymbol"/>
    </w:rPr>
  </w:style>
  <w:style w:type="paragraph" w:styleId="Nagwek">
    <w:name w:val="header"/>
    <w:basedOn w:val="Normalny"/>
    <w:next w:val="Tretekstu"/>
    <w:link w:val="NagwekZnak"/>
    <w:uiPriority w:val="99"/>
    <w:rsid w:val="00A438C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omylnaczcionkaakapitu"/>
    <w:uiPriority w:val="99"/>
    <w:semiHidden/>
    <w:locked/>
    <w:rsid w:val="00EC576D"/>
    <w:rPr>
      <w:rFonts w:ascii="Times New Roman" w:hAnsi="Times New Roman" w:cs="Times New Roman"/>
      <w:color w:val="00000A"/>
    </w:rPr>
  </w:style>
  <w:style w:type="paragraph" w:customStyle="1" w:styleId="Tretekstu">
    <w:name w:val="Treść tekstu"/>
    <w:basedOn w:val="Normalny"/>
    <w:uiPriority w:val="99"/>
    <w:rsid w:val="00A438C2"/>
    <w:pPr>
      <w:spacing w:after="140" w:line="288" w:lineRule="auto"/>
    </w:pPr>
  </w:style>
  <w:style w:type="paragraph" w:styleId="Lista">
    <w:name w:val="List"/>
    <w:basedOn w:val="Tretekstu"/>
    <w:uiPriority w:val="99"/>
    <w:rsid w:val="00A438C2"/>
  </w:style>
  <w:style w:type="paragraph" w:styleId="Podpis">
    <w:name w:val="Signature"/>
    <w:basedOn w:val="Normalny"/>
    <w:link w:val="PodpisZnak"/>
    <w:uiPriority w:val="99"/>
    <w:rsid w:val="00A438C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EC576D"/>
    <w:rPr>
      <w:rFonts w:ascii="Times New Roman" w:hAnsi="Times New Roman" w:cs="Times New Roman"/>
      <w:color w:val="00000A"/>
    </w:rPr>
  </w:style>
  <w:style w:type="paragraph" w:customStyle="1" w:styleId="Indeks">
    <w:name w:val="Indeks"/>
    <w:basedOn w:val="Normalny"/>
    <w:uiPriority w:val="99"/>
    <w:rsid w:val="00A438C2"/>
    <w:pPr>
      <w:suppressLineNumbers/>
    </w:pPr>
  </w:style>
  <w:style w:type="paragraph" w:styleId="Akapitzlist">
    <w:name w:val="List Paragraph"/>
    <w:basedOn w:val="Normalny"/>
    <w:uiPriority w:val="99"/>
    <w:qFormat/>
    <w:rsid w:val="006F31C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6F31C4"/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576D"/>
    <w:rPr>
      <w:rFonts w:ascii="Times New Roman" w:hAnsi="Times New Roman" w:cs="Times New Roman"/>
      <w:color w:val="00000A"/>
      <w:sz w:val="2"/>
      <w:szCs w:val="2"/>
    </w:rPr>
  </w:style>
  <w:style w:type="paragraph" w:customStyle="1" w:styleId="Gwka">
    <w:name w:val="Główka"/>
    <w:basedOn w:val="Normalny"/>
    <w:uiPriority w:val="99"/>
    <w:rsid w:val="006F3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1C4"/>
    <w:pPr>
      <w:tabs>
        <w:tab w:val="center" w:pos="4536"/>
        <w:tab w:val="right" w:pos="9072"/>
      </w:tabs>
    </w:pPr>
    <w:rPr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C576D"/>
    <w:rPr>
      <w:rFonts w:ascii="Times New Roman" w:hAnsi="Times New Roman" w:cs="Times New Roman"/>
      <w:color w:val="00000A"/>
    </w:rPr>
  </w:style>
  <w:style w:type="paragraph" w:customStyle="1" w:styleId="Zawartotabeli">
    <w:name w:val="Zawartość tabeli"/>
    <w:basedOn w:val="Normalny"/>
    <w:uiPriority w:val="99"/>
    <w:rsid w:val="00A438C2"/>
  </w:style>
  <w:style w:type="paragraph" w:customStyle="1" w:styleId="Nagwektabeli">
    <w:name w:val="Nagłówek tabeli"/>
    <w:basedOn w:val="Zawartotabeli"/>
    <w:uiPriority w:val="99"/>
    <w:rsid w:val="00A438C2"/>
  </w:style>
  <w:style w:type="table" w:styleId="Tabela-Siatka">
    <w:name w:val="Table Grid"/>
    <w:basedOn w:val="Standardowy"/>
    <w:uiPriority w:val="99"/>
    <w:rsid w:val="006F31C4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82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ectline.fit/ofer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fectline.fit/ofe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een.sklep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PARTNERÓW W PROGRAMIE „ELBLĄSKA KARTA SENIORA”</vt:lpstr>
    </vt:vector>
  </TitlesOfParts>
  <Company>ATC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PARTNERÓW W PROGRAMIE „ELBLĄSKA KARTA SENIORA”</dc:title>
  <dc:subject/>
  <dc:creator>Jadwiga Woronowicz</dc:creator>
  <cp:keywords/>
  <dc:description/>
  <cp:lastModifiedBy>zbyszek</cp:lastModifiedBy>
  <cp:revision>3</cp:revision>
  <cp:lastPrinted>2017-11-03T09:44:00Z</cp:lastPrinted>
  <dcterms:created xsi:type="dcterms:W3CDTF">2021-08-12T08:19:00Z</dcterms:created>
  <dcterms:modified xsi:type="dcterms:W3CDTF">2022-02-22T13:06:00Z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